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47" w:rsidRPr="003D3147" w:rsidRDefault="003D3147" w:rsidP="003D3147">
      <w:pPr>
        <w:pStyle w:val="NoSpacing"/>
        <w:rPr>
          <w:rFonts w:ascii="Times New Roman" w:hAnsi="Times New Roman"/>
          <w:b/>
          <w:sz w:val="24"/>
          <w:szCs w:val="24"/>
          <w:u w:val="single"/>
        </w:rPr>
      </w:pPr>
      <w:r w:rsidRPr="003D3147">
        <w:rPr>
          <w:rFonts w:ascii="Times New Roman" w:hAnsi="Times New Roman"/>
          <w:sz w:val="24"/>
          <w:szCs w:val="24"/>
          <w:lang w:val="ru-RU"/>
        </w:rPr>
        <w:t>РЕПУБЛИКА СРБИЈА</w:t>
      </w:r>
    </w:p>
    <w:p w:rsidR="003D3147" w:rsidRPr="003D3147" w:rsidRDefault="003D3147" w:rsidP="003D3147">
      <w:pPr>
        <w:pStyle w:val="NoSpacing"/>
        <w:tabs>
          <w:tab w:val="left" w:pos="1980"/>
        </w:tabs>
        <w:rPr>
          <w:rFonts w:ascii="Times New Roman" w:hAnsi="Times New Roman"/>
          <w:sz w:val="24"/>
          <w:szCs w:val="24"/>
        </w:rPr>
      </w:pPr>
      <w:r w:rsidRPr="003D3147">
        <w:rPr>
          <w:rFonts w:ascii="Times New Roman" w:hAnsi="Times New Roman"/>
          <w:sz w:val="24"/>
          <w:szCs w:val="24"/>
          <w:lang w:val="ru-RU"/>
        </w:rPr>
        <w:t>НАРОДНА СКУПШТИНА</w:t>
      </w:r>
    </w:p>
    <w:p w:rsidR="003D3147" w:rsidRPr="003D3147" w:rsidRDefault="003D3147" w:rsidP="003D3147">
      <w:pPr>
        <w:pStyle w:val="NoSpacing"/>
        <w:rPr>
          <w:rFonts w:ascii="Times New Roman" w:hAnsi="Times New Roman"/>
          <w:sz w:val="24"/>
          <w:szCs w:val="24"/>
          <w:lang w:val="ru-RU"/>
        </w:rPr>
      </w:pPr>
      <w:r w:rsidRPr="003D3147">
        <w:rPr>
          <w:rFonts w:ascii="Times New Roman" w:hAnsi="Times New Roman"/>
          <w:sz w:val="24"/>
          <w:szCs w:val="24"/>
          <w:lang w:val="ru-RU"/>
        </w:rPr>
        <w:t xml:space="preserve">Одбор за финансије, републички буџет </w:t>
      </w:r>
    </w:p>
    <w:p w:rsidR="003D3147" w:rsidRPr="003D3147" w:rsidRDefault="003D3147" w:rsidP="003D3147">
      <w:pPr>
        <w:pStyle w:val="NoSpacing"/>
        <w:rPr>
          <w:rFonts w:ascii="Times New Roman" w:hAnsi="Times New Roman"/>
          <w:sz w:val="24"/>
          <w:szCs w:val="24"/>
          <w:lang w:val="ru-RU"/>
        </w:rPr>
      </w:pPr>
      <w:r w:rsidRPr="003D3147">
        <w:rPr>
          <w:rFonts w:ascii="Times New Roman" w:hAnsi="Times New Roman"/>
          <w:sz w:val="24"/>
          <w:szCs w:val="24"/>
          <w:lang w:val="ru-RU"/>
        </w:rPr>
        <w:t>и контролу трошења јавних средстава</w:t>
      </w:r>
    </w:p>
    <w:p w:rsidR="003D3147" w:rsidRPr="003D3147" w:rsidRDefault="003D3147" w:rsidP="003D3147">
      <w:pPr>
        <w:pStyle w:val="NoSpacing"/>
        <w:rPr>
          <w:rFonts w:ascii="Times New Roman" w:hAnsi="Times New Roman"/>
          <w:sz w:val="24"/>
          <w:szCs w:val="24"/>
          <w:lang w:val="sr-Cyrl-RS"/>
        </w:rPr>
      </w:pPr>
      <w:r w:rsidRPr="003D3147">
        <w:rPr>
          <w:rFonts w:ascii="Times New Roman" w:hAnsi="Times New Roman"/>
          <w:sz w:val="24"/>
          <w:szCs w:val="24"/>
          <w:lang w:val="ru-RU"/>
        </w:rPr>
        <w:t>1</w:t>
      </w:r>
      <w:r w:rsidRPr="003D3147">
        <w:rPr>
          <w:rFonts w:ascii="Times New Roman" w:hAnsi="Times New Roman"/>
          <w:sz w:val="24"/>
          <w:szCs w:val="24"/>
        </w:rPr>
        <w:t>1</w:t>
      </w:r>
      <w:r w:rsidRPr="003D3147">
        <w:rPr>
          <w:rFonts w:ascii="Times New Roman" w:hAnsi="Times New Roman"/>
          <w:sz w:val="24"/>
          <w:szCs w:val="24"/>
          <w:lang w:val="ru-RU"/>
        </w:rPr>
        <w:t xml:space="preserve"> Број </w:t>
      </w:r>
      <w:r w:rsidRPr="003D3147">
        <w:rPr>
          <w:rFonts w:ascii="Times New Roman" w:hAnsi="Times New Roman"/>
          <w:sz w:val="24"/>
          <w:szCs w:val="24"/>
        </w:rPr>
        <w:t>06-2/</w:t>
      </w:r>
      <w:r w:rsidR="00E852BE">
        <w:rPr>
          <w:rFonts w:ascii="Times New Roman" w:hAnsi="Times New Roman"/>
          <w:sz w:val="24"/>
          <w:szCs w:val="24"/>
          <w:lang w:val="sr-Cyrl-RS"/>
        </w:rPr>
        <w:t>171-23</w:t>
      </w:r>
    </w:p>
    <w:p w:rsidR="003D3147" w:rsidRPr="003D3147" w:rsidRDefault="00E852BE" w:rsidP="003D3147">
      <w:pPr>
        <w:pStyle w:val="NoSpacing"/>
        <w:rPr>
          <w:rFonts w:ascii="Times New Roman" w:hAnsi="Times New Roman"/>
          <w:sz w:val="24"/>
          <w:szCs w:val="24"/>
          <w:lang w:val="ru-RU"/>
        </w:rPr>
      </w:pPr>
      <w:r>
        <w:rPr>
          <w:rFonts w:ascii="Times New Roman" w:hAnsi="Times New Roman"/>
          <w:sz w:val="24"/>
          <w:szCs w:val="24"/>
          <w:lang w:val="sr-Cyrl-RS"/>
        </w:rPr>
        <w:t>1</w:t>
      </w:r>
      <w:r w:rsidR="003D3147" w:rsidRPr="003D3147">
        <w:rPr>
          <w:rFonts w:ascii="Times New Roman" w:hAnsi="Times New Roman"/>
          <w:sz w:val="24"/>
          <w:szCs w:val="24"/>
        </w:rPr>
        <w:t>.</w:t>
      </w:r>
      <w:r w:rsidR="003D3147" w:rsidRPr="003D3147">
        <w:rPr>
          <w:rFonts w:ascii="Times New Roman" w:hAnsi="Times New Roman"/>
          <w:sz w:val="24"/>
          <w:szCs w:val="24"/>
          <w:lang w:val="sr-Cyrl-RS"/>
        </w:rPr>
        <w:t xml:space="preserve"> </w:t>
      </w:r>
      <w:r>
        <w:rPr>
          <w:rFonts w:ascii="Times New Roman" w:hAnsi="Times New Roman"/>
          <w:sz w:val="24"/>
          <w:szCs w:val="24"/>
          <w:lang w:val="sr-Cyrl-RS"/>
        </w:rPr>
        <w:t>август</w:t>
      </w:r>
      <w:r w:rsidR="003D3147" w:rsidRPr="003D3147">
        <w:rPr>
          <w:rFonts w:ascii="Times New Roman" w:hAnsi="Times New Roman"/>
          <w:sz w:val="24"/>
          <w:szCs w:val="24"/>
        </w:rPr>
        <w:t xml:space="preserve"> </w:t>
      </w:r>
      <w:r>
        <w:rPr>
          <w:rFonts w:ascii="Times New Roman" w:hAnsi="Times New Roman"/>
          <w:sz w:val="24"/>
          <w:szCs w:val="24"/>
          <w:lang w:val="ru-RU"/>
        </w:rPr>
        <w:t>2023</w:t>
      </w:r>
      <w:r w:rsidR="003D3147" w:rsidRPr="003D3147">
        <w:rPr>
          <w:rFonts w:ascii="Times New Roman" w:hAnsi="Times New Roman"/>
          <w:sz w:val="24"/>
          <w:szCs w:val="24"/>
          <w:lang w:val="ru-RU"/>
        </w:rPr>
        <w:t>. године</w:t>
      </w:r>
    </w:p>
    <w:p w:rsidR="003D3147" w:rsidRPr="003D3147" w:rsidRDefault="003D3147" w:rsidP="003D3147">
      <w:pPr>
        <w:pStyle w:val="NoSpacing"/>
        <w:rPr>
          <w:rFonts w:ascii="Times New Roman" w:hAnsi="Times New Roman"/>
          <w:sz w:val="24"/>
          <w:szCs w:val="24"/>
          <w:lang w:val="ru-RU"/>
        </w:rPr>
      </w:pPr>
      <w:r w:rsidRPr="003D3147">
        <w:rPr>
          <w:rFonts w:ascii="Times New Roman" w:hAnsi="Times New Roman"/>
          <w:sz w:val="24"/>
          <w:szCs w:val="24"/>
          <w:lang w:val="ru-RU"/>
        </w:rPr>
        <w:t>Б е о г р а д</w:t>
      </w:r>
    </w:p>
    <w:p w:rsidR="003D3147" w:rsidRPr="003D3147" w:rsidRDefault="003D3147" w:rsidP="003D3147">
      <w:pPr>
        <w:pStyle w:val="NoSpacing"/>
        <w:rPr>
          <w:rFonts w:ascii="Times New Roman" w:hAnsi="Times New Roman"/>
          <w:sz w:val="24"/>
          <w:szCs w:val="24"/>
        </w:rPr>
      </w:pPr>
    </w:p>
    <w:p w:rsidR="003D3147" w:rsidRPr="003D3147" w:rsidRDefault="003D3147" w:rsidP="003D3147">
      <w:pPr>
        <w:pStyle w:val="NoSpacing"/>
        <w:jc w:val="center"/>
        <w:rPr>
          <w:rFonts w:ascii="Times New Roman" w:hAnsi="Times New Roman"/>
          <w:sz w:val="24"/>
          <w:szCs w:val="24"/>
        </w:rPr>
      </w:pPr>
    </w:p>
    <w:p w:rsidR="003D3147" w:rsidRPr="003D3147" w:rsidRDefault="003D3147" w:rsidP="003D3147">
      <w:pPr>
        <w:pStyle w:val="NoSpacing"/>
        <w:jc w:val="center"/>
        <w:rPr>
          <w:rFonts w:ascii="Times New Roman" w:hAnsi="Times New Roman"/>
          <w:sz w:val="24"/>
          <w:szCs w:val="24"/>
          <w:lang w:val="sr-Cyrl-RS"/>
        </w:rPr>
      </w:pPr>
      <w:r w:rsidRPr="003D3147">
        <w:rPr>
          <w:rFonts w:ascii="Times New Roman" w:hAnsi="Times New Roman"/>
          <w:sz w:val="24"/>
          <w:szCs w:val="24"/>
          <w:lang w:val="sr-Cyrl-RS"/>
        </w:rPr>
        <w:t>ЗАПИСНИК</w:t>
      </w:r>
    </w:p>
    <w:p w:rsidR="003D3147" w:rsidRPr="003D3147" w:rsidRDefault="00E852BE" w:rsidP="003D3147">
      <w:pPr>
        <w:pStyle w:val="NoSpacing"/>
        <w:jc w:val="center"/>
        <w:rPr>
          <w:rFonts w:ascii="Times New Roman" w:hAnsi="Times New Roman"/>
          <w:sz w:val="24"/>
          <w:szCs w:val="24"/>
          <w:lang w:val="sr-Cyrl-RS"/>
        </w:rPr>
      </w:pPr>
      <w:r>
        <w:rPr>
          <w:rFonts w:ascii="Times New Roman" w:hAnsi="Times New Roman"/>
          <w:sz w:val="24"/>
          <w:szCs w:val="24"/>
          <w:lang w:val="sr-Latn-RS"/>
        </w:rPr>
        <w:t>3</w:t>
      </w:r>
      <w:r w:rsidR="003D3147" w:rsidRPr="003D3147">
        <w:rPr>
          <w:rFonts w:ascii="Times New Roman" w:hAnsi="Times New Roman"/>
          <w:sz w:val="24"/>
          <w:szCs w:val="24"/>
          <w:lang w:val="sr-Latn-RS"/>
        </w:rPr>
        <w:t>0</w:t>
      </w:r>
      <w:r w:rsidR="003D3147" w:rsidRPr="003D3147">
        <w:rPr>
          <w:rFonts w:ascii="Times New Roman" w:hAnsi="Times New Roman"/>
          <w:sz w:val="24"/>
          <w:szCs w:val="24"/>
          <w:lang w:val="sr-Cyrl-RS"/>
        </w:rPr>
        <w:t xml:space="preserve">. СЕДНИЦЕ ОДБОРА ЗА ФИНАНСИЈЕ, РЕПУБЛИЧКИ БУЏЕТ И КОНТРОЛУ ТРОШЕЊА ЈАВНИХ СРЕДСТАВА, ОДРЖАНЕ </w:t>
      </w:r>
      <w:r>
        <w:rPr>
          <w:rFonts w:ascii="Times New Roman" w:hAnsi="Times New Roman"/>
          <w:sz w:val="24"/>
          <w:szCs w:val="24"/>
          <w:lang w:val="sr-Latn-RS"/>
        </w:rPr>
        <w:t>1</w:t>
      </w:r>
      <w:r w:rsidR="003D3147" w:rsidRPr="003D3147">
        <w:rPr>
          <w:rFonts w:ascii="Times New Roman" w:hAnsi="Times New Roman"/>
          <w:sz w:val="24"/>
          <w:szCs w:val="24"/>
          <w:lang w:val="sr-Cyrl-RS"/>
        </w:rPr>
        <w:t xml:space="preserve">. </w:t>
      </w:r>
      <w:r>
        <w:rPr>
          <w:rFonts w:ascii="Times New Roman" w:hAnsi="Times New Roman"/>
          <w:sz w:val="24"/>
          <w:szCs w:val="24"/>
          <w:lang w:val="sr-Cyrl-RS"/>
        </w:rPr>
        <w:t>АВГУСТА</w:t>
      </w:r>
      <w:r w:rsidR="003D3147" w:rsidRPr="003D3147">
        <w:rPr>
          <w:rFonts w:ascii="Times New Roman" w:hAnsi="Times New Roman"/>
          <w:sz w:val="24"/>
          <w:szCs w:val="24"/>
          <w:lang w:val="sr-Cyrl-RS"/>
        </w:rPr>
        <w:t xml:space="preserve"> 202</w:t>
      </w:r>
      <w:r>
        <w:rPr>
          <w:rFonts w:ascii="Times New Roman" w:hAnsi="Times New Roman"/>
          <w:sz w:val="24"/>
          <w:szCs w:val="24"/>
          <w:lang w:val="sr-Cyrl-RS"/>
        </w:rPr>
        <w:t>3</w:t>
      </w:r>
      <w:r w:rsidR="003D3147" w:rsidRPr="003D3147">
        <w:rPr>
          <w:rFonts w:ascii="Times New Roman" w:hAnsi="Times New Roman"/>
          <w:sz w:val="24"/>
          <w:szCs w:val="24"/>
          <w:lang w:val="sr-Cyrl-RS"/>
        </w:rPr>
        <w:t>. ГОДИНЕ</w:t>
      </w:r>
    </w:p>
    <w:p w:rsidR="003D3147" w:rsidRPr="003D3147" w:rsidRDefault="003D3147" w:rsidP="003D3147">
      <w:pPr>
        <w:pStyle w:val="NoSpacing"/>
        <w:jc w:val="both"/>
        <w:rPr>
          <w:rFonts w:ascii="Times New Roman" w:hAnsi="Times New Roman"/>
          <w:sz w:val="24"/>
          <w:szCs w:val="24"/>
          <w:lang w:val="sr-Cyrl-RS"/>
        </w:rPr>
      </w:pPr>
    </w:p>
    <w:p w:rsidR="003D3147" w:rsidRPr="003D3147" w:rsidRDefault="003D3147" w:rsidP="003D3147">
      <w:pPr>
        <w:pStyle w:val="NoSpacing"/>
        <w:jc w:val="both"/>
        <w:rPr>
          <w:rFonts w:ascii="Times New Roman" w:hAnsi="Times New Roman"/>
          <w:sz w:val="24"/>
          <w:szCs w:val="24"/>
          <w:lang w:val="sr-Cyrl-RS"/>
        </w:rPr>
      </w:pPr>
    </w:p>
    <w:p w:rsidR="003D3147" w:rsidRPr="003D3147" w:rsidRDefault="003D3147" w:rsidP="00F923B3">
      <w:pPr>
        <w:pStyle w:val="NoSpacing"/>
        <w:spacing w:after="40"/>
        <w:ind w:firstLine="720"/>
        <w:jc w:val="both"/>
        <w:rPr>
          <w:rFonts w:ascii="Times New Roman" w:hAnsi="Times New Roman"/>
          <w:sz w:val="24"/>
          <w:szCs w:val="24"/>
        </w:rPr>
      </w:pPr>
      <w:r w:rsidRPr="003D3147">
        <w:rPr>
          <w:rFonts w:ascii="Times New Roman" w:hAnsi="Times New Roman"/>
          <w:sz w:val="24"/>
          <w:szCs w:val="24"/>
          <w:lang w:val="sr-Cyrl-RS"/>
        </w:rPr>
        <w:t>Седница је почела у 1</w:t>
      </w:r>
      <w:r w:rsidR="00E852BE">
        <w:rPr>
          <w:rFonts w:ascii="Times New Roman" w:hAnsi="Times New Roman"/>
          <w:sz w:val="24"/>
          <w:szCs w:val="24"/>
          <w:lang w:val="sr-Cyrl-RS"/>
        </w:rPr>
        <w:t>1</w:t>
      </w:r>
      <w:r w:rsidRPr="003D3147">
        <w:rPr>
          <w:rFonts w:ascii="Times New Roman" w:hAnsi="Times New Roman"/>
          <w:sz w:val="24"/>
          <w:szCs w:val="24"/>
        </w:rPr>
        <w:t>,</w:t>
      </w:r>
      <w:r w:rsidRPr="003D3147">
        <w:rPr>
          <w:rFonts w:ascii="Times New Roman" w:hAnsi="Times New Roman"/>
          <w:sz w:val="24"/>
          <w:szCs w:val="24"/>
          <w:lang w:val="sr-Latn-RS"/>
        </w:rPr>
        <w:t>0</w:t>
      </w:r>
      <w:r w:rsidRPr="003D3147">
        <w:rPr>
          <w:rFonts w:ascii="Times New Roman" w:hAnsi="Times New Roman"/>
          <w:sz w:val="24"/>
          <w:szCs w:val="24"/>
        </w:rPr>
        <w:t>0</w:t>
      </w:r>
      <w:r w:rsidRPr="003D3147">
        <w:rPr>
          <w:rFonts w:ascii="Times New Roman" w:hAnsi="Times New Roman"/>
          <w:sz w:val="24"/>
          <w:szCs w:val="24"/>
          <w:lang w:val="sr-Cyrl-RS"/>
        </w:rPr>
        <w:t xml:space="preserve"> часова.</w:t>
      </w:r>
    </w:p>
    <w:p w:rsidR="003D3147" w:rsidRPr="003D3147" w:rsidRDefault="003D3147" w:rsidP="00F923B3">
      <w:pPr>
        <w:pStyle w:val="NoSpacing"/>
        <w:spacing w:after="40"/>
        <w:ind w:firstLine="720"/>
        <w:jc w:val="both"/>
        <w:rPr>
          <w:rFonts w:ascii="Times New Roman" w:hAnsi="Times New Roman"/>
          <w:sz w:val="24"/>
          <w:szCs w:val="24"/>
          <w:lang w:val="sr-Cyrl-RS"/>
        </w:rPr>
      </w:pPr>
      <w:r w:rsidRPr="003D3147">
        <w:rPr>
          <w:rFonts w:ascii="Times New Roman" w:hAnsi="Times New Roman"/>
          <w:sz w:val="24"/>
          <w:szCs w:val="24"/>
          <w:lang w:val="sr-Cyrl-RS"/>
        </w:rPr>
        <w:t>Седници</w:t>
      </w:r>
      <w:r w:rsidR="00E852BE">
        <w:rPr>
          <w:rFonts w:ascii="Times New Roman" w:hAnsi="Times New Roman"/>
          <w:sz w:val="24"/>
          <w:szCs w:val="24"/>
          <w:lang w:val="sr-Cyrl-RS"/>
        </w:rPr>
        <w:t xml:space="preserve"> је председавао</w:t>
      </w:r>
      <w:r w:rsidRPr="003D3147">
        <w:rPr>
          <w:rFonts w:ascii="Times New Roman" w:hAnsi="Times New Roman"/>
          <w:sz w:val="24"/>
          <w:szCs w:val="24"/>
          <w:lang w:val="sr-Cyrl-RS"/>
        </w:rPr>
        <w:t xml:space="preserve"> </w:t>
      </w:r>
      <w:r w:rsidR="00E852BE">
        <w:rPr>
          <w:rFonts w:ascii="Times New Roman" w:hAnsi="Times New Roman"/>
          <w:sz w:val="24"/>
          <w:szCs w:val="24"/>
          <w:lang w:val="sr-Cyrl-RS"/>
        </w:rPr>
        <w:t>Верољуб Арсић</w:t>
      </w:r>
      <w:r w:rsidRPr="003D3147">
        <w:rPr>
          <w:rFonts w:ascii="Times New Roman" w:hAnsi="Times New Roman"/>
          <w:sz w:val="24"/>
          <w:szCs w:val="24"/>
          <w:lang w:val="sr-Cyrl-RS"/>
        </w:rPr>
        <w:t>, председник Одбора.</w:t>
      </w:r>
    </w:p>
    <w:p w:rsidR="00E852BE" w:rsidRDefault="003D3147" w:rsidP="00F923B3">
      <w:pPr>
        <w:pStyle w:val="NoSpacing"/>
        <w:spacing w:after="40"/>
        <w:ind w:firstLine="720"/>
        <w:jc w:val="both"/>
        <w:rPr>
          <w:rFonts w:ascii="Times New Roman" w:hAnsi="Times New Roman"/>
          <w:sz w:val="24"/>
          <w:szCs w:val="24"/>
          <w:lang w:val="sr-Cyrl-RS"/>
        </w:rPr>
      </w:pPr>
      <w:r w:rsidRPr="003D3147">
        <w:rPr>
          <w:rFonts w:ascii="Times New Roman" w:hAnsi="Times New Roman"/>
          <w:sz w:val="24"/>
          <w:szCs w:val="24"/>
          <w:lang w:val="sr-Cyrl-RS"/>
        </w:rPr>
        <w:t xml:space="preserve">Седници су присуствовали чланови Одбора: </w:t>
      </w:r>
      <w:r w:rsidR="00E0046B">
        <w:rPr>
          <w:rFonts w:ascii="Times New Roman" w:hAnsi="Times New Roman"/>
          <w:sz w:val="24"/>
          <w:szCs w:val="24"/>
          <w:lang w:val="sr-Cyrl-RS"/>
        </w:rPr>
        <w:t>Мирослав Кондић, Александра Томић, Тијана Давидовац, Војислав Вујић, Драган Д. Марковић и Розалија Екрес.</w:t>
      </w:r>
    </w:p>
    <w:p w:rsidR="003D3147" w:rsidRPr="003D3147" w:rsidRDefault="003D3147" w:rsidP="00F923B3">
      <w:pPr>
        <w:pStyle w:val="NoSpacing"/>
        <w:spacing w:after="40"/>
        <w:ind w:firstLine="720"/>
        <w:jc w:val="both"/>
        <w:rPr>
          <w:rFonts w:ascii="Times New Roman" w:hAnsi="Times New Roman"/>
          <w:sz w:val="24"/>
          <w:szCs w:val="24"/>
          <w:lang w:val="sr-Cyrl-RS"/>
        </w:rPr>
      </w:pPr>
      <w:r w:rsidRPr="003D3147">
        <w:rPr>
          <w:rFonts w:ascii="Times New Roman" w:hAnsi="Times New Roman"/>
          <w:sz w:val="24"/>
          <w:szCs w:val="24"/>
          <w:lang w:val="sr-Cyrl-RS"/>
        </w:rPr>
        <w:t xml:space="preserve">Седници су присуствовали и: </w:t>
      </w:r>
      <w:r w:rsidR="00E0046B">
        <w:rPr>
          <w:rFonts w:ascii="Times New Roman" w:hAnsi="Times New Roman"/>
          <w:sz w:val="24"/>
          <w:szCs w:val="24"/>
          <w:lang w:val="sr-Cyrl-RS"/>
        </w:rPr>
        <w:t>Братимир Васиљевић</w:t>
      </w:r>
      <w:r w:rsidRPr="003D3147">
        <w:rPr>
          <w:rFonts w:ascii="Times New Roman" w:hAnsi="Times New Roman"/>
          <w:sz w:val="24"/>
          <w:szCs w:val="24"/>
          <w:lang w:val="sr-Cyrl-RS"/>
        </w:rPr>
        <w:t xml:space="preserve"> (заменик </w:t>
      </w:r>
      <w:r w:rsidR="00E0046B">
        <w:rPr>
          <w:rFonts w:ascii="Times New Roman" w:hAnsi="Times New Roman"/>
          <w:sz w:val="24"/>
          <w:szCs w:val="24"/>
          <w:lang w:val="sr-Cyrl-RS"/>
        </w:rPr>
        <w:t>Ане Белоице</w:t>
      </w:r>
      <w:r w:rsidRPr="003D3147">
        <w:rPr>
          <w:rFonts w:ascii="Times New Roman" w:hAnsi="Times New Roman"/>
          <w:sz w:val="24"/>
          <w:szCs w:val="24"/>
          <w:lang w:val="sr-Cyrl-RS"/>
        </w:rPr>
        <w:t xml:space="preserve">), </w:t>
      </w:r>
      <w:r w:rsidR="00E0046B">
        <w:rPr>
          <w:rFonts w:ascii="Times New Roman" w:hAnsi="Times New Roman"/>
          <w:sz w:val="24"/>
          <w:szCs w:val="24"/>
          <w:lang w:val="sr-Cyrl-RS"/>
        </w:rPr>
        <w:t>Драган Јовановић</w:t>
      </w:r>
      <w:r w:rsidRPr="003D3147">
        <w:rPr>
          <w:rFonts w:ascii="Times New Roman" w:hAnsi="Times New Roman"/>
          <w:sz w:val="24"/>
          <w:szCs w:val="24"/>
          <w:lang w:val="sr-Cyrl-RS"/>
        </w:rPr>
        <w:t xml:space="preserve"> (заменик </w:t>
      </w:r>
      <w:r w:rsidR="00E0046B">
        <w:rPr>
          <w:rFonts w:ascii="Times New Roman" w:hAnsi="Times New Roman"/>
          <w:sz w:val="24"/>
          <w:szCs w:val="24"/>
          <w:lang w:val="sr-Cyrl-RS"/>
        </w:rPr>
        <w:t>Светлане Милијић</w:t>
      </w:r>
      <w:r w:rsidRPr="003D3147">
        <w:rPr>
          <w:rFonts w:ascii="Times New Roman" w:hAnsi="Times New Roman"/>
          <w:sz w:val="24"/>
          <w:szCs w:val="24"/>
          <w:lang w:val="sr-Cyrl-RS"/>
        </w:rPr>
        <w:t>)</w:t>
      </w:r>
      <w:r w:rsidR="00E0046B">
        <w:rPr>
          <w:rFonts w:ascii="Times New Roman" w:hAnsi="Times New Roman"/>
          <w:sz w:val="24"/>
          <w:szCs w:val="24"/>
          <w:lang w:val="sr-Cyrl-RS"/>
        </w:rPr>
        <w:t>, Далибор Јекић (заменик Владимира Обрадовића), Зоран Стојановић (заменик Верољуба Стевановића), Ђорђе Станковић (заменик Мирослава Алексића)</w:t>
      </w:r>
      <w:r w:rsidRPr="003D3147">
        <w:rPr>
          <w:rFonts w:ascii="Times New Roman" w:hAnsi="Times New Roman"/>
          <w:sz w:val="24"/>
          <w:szCs w:val="24"/>
          <w:lang w:val="sr-Cyrl-RS"/>
        </w:rPr>
        <w:t xml:space="preserve"> и </w:t>
      </w:r>
      <w:r w:rsidR="00E0046B">
        <w:rPr>
          <w:rFonts w:ascii="Times New Roman" w:hAnsi="Times New Roman"/>
          <w:sz w:val="24"/>
          <w:szCs w:val="24"/>
          <w:lang w:val="sr-Cyrl-RS"/>
        </w:rPr>
        <w:t>Миодраг Гавриловић</w:t>
      </w:r>
      <w:r w:rsidRPr="003D3147">
        <w:rPr>
          <w:rFonts w:ascii="Times New Roman" w:hAnsi="Times New Roman"/>
          <w:sz w:val="24"/>
          <w:szCs w:val="24"/>
          <w:lang w:val="sr-Cyrl-RS"/>
        </w:rPr>
        <w:t xml:space="preserve"> (заменик </w:t>
      </w:r>
      <w:r w:rsidR="00E0046B">
        <w:rPr>
          <w:rFonts w:ascii="Times New Roman" w:hAnsi="Times New Roman"/>
          <w:sz w:val="24"/>
          <w:szCs w:val="24"/>
          <w:lang w:val="sr-Cyrl-RS"/>
        </w:rPr>
        <w:t>Ненада Митровића</w:t>
      </w:r>
      <w:r w:rsidRPr="003D3147">
        <w:rPr>
          <w:rFonts w:ascii="Times New Roman" w:hAnsi="Times New Roman"/>
          <w:sz w:val="24"/>
          <w:szCs w:val="24"/>
          <w:lang w:val="sr-Cyrl-RS"/>
        </w:rPr>
        <w:t>).</w:t>
      </w:r>
    </w:p>
    <w:p w:rsidR="003D3147" w:rsidRPr="003D3147" w:rsidRDefault="003D3147" w:rsidP="00F923B3">
      <w:pPr>
        <w:pStyle w:val="NoSpacing"/>
        <w:spacing w:after="40"/>
        <w:ind w:firstLine="720"/>
        <w:jc w:val="both"/>
        <w:rPr>
          <w:rFonts w:ascii="Times New Roman" w:hAnsi="Times New Roman"/>
          <w:sz w:val="24"/>
          <w:szCs w:val="24"/>
          <w:lang w:val="sr-Cyrl-RS"/>
        </w:rPr>
      </w:pPr>
      <w:r w:rsidRPr="003D3147">
        <w:rPr>
          <w:rFonts w:ascii="Times New Roman" w:hAnsi="Times New Roman"/>
          <w:sz w:val="24"/>
          <w:szCs w:val="24"/>
          <w:lang w:val="sr-Cyrl-RS"/>
        </w:rPr>
        <w:t xml:space="preserve">Седници нису присуствовали чланови Одбора: </w:t>
      </w:r>
      <w:r w:rsidR="00E0046B">
        <w:rPr>
          <w:rFonts w:ascii="Times New Roman" w:hAnsi="Times New Roman"/>
          <w:sz w:val="24"/>
          <w:szCs w:val="24"/>
          <w:lang w:val="sr-Cyrl-RS"/>
        </w:rPr>
        <w:t>Никола Радосављевић, Душан Бајатовић, Бојана Букумировић, Небојша Зеленовић</w:t>
      </w:r>
      <w:r w:rsidRPr="003D3147">
        <w:rPr>
          <w:rFonts w:ascii="Times New Roman" w:hAnsi="Times New Roman"/>
          <w:sz w:val="24"/>
          <w:szCs w:val="24"/>
          <w:lang w:val="sr-Cyrl-RS"/>
        </w:rPr>
        <w:t>, нити њихови заменици.</w:t>
      </w:r>
    </w:p>
    <w:p w:rsidR="00F41217" w:rsidRPr="00F923B3" w:rsidRDefault="003D3147" w:rsidP="00F923B3">
      <w:pPr>
        <w:spacing w:after="120"/>
        <w:ind w:firstLine="720"/>
        <w:jc w:val="both"/>
      </w:pPr>
      <w:r w:rsidRPr="003D3147">
        <w:rPr>
          <w:lang w:val="sr-Cyrl-RS"/>
        </w:rPr>
        <w:t xml:space="preserve">Седници су присуствовали: </w:t>
      </w:r>
      <w:r w:rsidR="00062D92">
        <w:t>др Јоргованка Табаковић, гувернер Народне банке Србије, Жељко Јовић, вицегувернер, Ана Ивковић, вицегувернер, Драгана Станић, вицегувернер, Никола Драгашевић, вицегувернер, Иван Николић, члан Савета гувернера, Саво Јаковљевић, генерални директор Сектора за економска истраживања и статистику, Милан Трајковић, заменик генералног директора Сектора за економска истраживања и статистику, Јелена Стојановић, генерални директор Дирекције за рачуноводство и финансије, Дејан Девић, генерални директор Дирекције за законодавно-правне послове, и Татјана Жужа, секретар Извршног одбора.</w:t>
      </w:r>
    </w:p>
    <w:p w:rsidR="003D3147" w:rsidRPr="003D3147" w:rsidRDefault="003D3147" w:rsidP="003D3147">
      <w:pPr>
        <w:ind w:firstLine="720"/>
        <w:jc w:val="both"/>
        <w:rPr>
          <w:lang w:val="sr-Cyrl-CS"/>
        </w:rPr>
      </w:pPr>
      <w:r w:rsidRPr="003D3147">
        <w:rPr>
          <w:lang w:val="sr-Cyrl-RS"/>
        </w:rPr>
        <w:t>На предлог предсе</w:t>
      </w:r>
      <w:r w:rsidR="006E66A4">
        <w:rPr>
          <w:lang w:val="sr-Cyrl-RS"/>
        </w:rPr>
        <w:t xml:space="preserve">дника, Одбор је једногласно (12 </w:t>
      </w:r>
      <w:r w:rsidR="00F923B3">
        <w:rPr>
          <w:lang w:val="sr-Cyrl-RS"/>
        </w:rPr>
        <w:t xml:space="preserve">гласова </w:t>
      </w:r>
      <w:r w:rsidR="006E66A4">
        <w:rPr>
          <w:lang w:val="sr-Cyrl-RS"/>
        </w:rPr>
        <w:t>за</w:t>
      </w:r>
      <w:r w:rsidRPr="003D3147">
        <w:rPr>
          <w:lang w:val="sr-Cyrl-RS"/>
        </w:rPr>
        <w:t>) утврдио следећи</w:t>
      </w:r>
    </w:p>
    <w:p w:rsidR="003D3147" w:rsidRPr="003D3147" w:rsidRDefault="003D3147" w:rsidP="003D3147">
      <w:pPr>
        <w:pStyle w:val="NoSpacing"/>
        <w:ind w:firstLine="720"/>
        <w:jc w:val="both"/>
        <w:rPr>
          <w:rFonts w:ascii="Times New Roman" w:hAnsi="Times New Roman"/>
          <w:sz w:val="24"/>
          <w:szCs w:val="24"/>
          <w:lang w:val="sr-Cyrl-RS"/>
        </w:rPr>
      </w:pPr>
    </w:p>
    <w:p w:rsidR="00D30D82" w:rsidRPr="00431A1F" w:rsidRDefault="00D30D82" w:rsidP="00D30D82">
      <w:pPr>
        <w:jc w:val="center"/>
        <w:rPr>
          <w:lang w:val="sr-Cyrl-RS"/>
        </w:rPr>
      </w:pPr>
      <w:r w:rsidRPr="00431A1F">
        <w:rPr>
          <w:lang w:val="ru-RU"/>
        </w:rPr>
        <w:t xml:space="preserve">Д н е в н и     р е д </w:t>
      </w:r>
      <w:r w:rsidRPr="00431A1F">
        <w:t>:</w:t>
      </w:r>
    </w:p>
    <w:p w:rsidR="00F923B3" w:rsidRDefault="00F923B3" w:rsidP="00F923B3">
      <w:pPr>
        <w:pStyle w:val="ListParagraph"/>
        <w:jc w:val="both"/>
        <w:rPr>
          <w:lang w:val="sr-Cyrl-RS"/>
        </w:rPr>
      </w:pPr>
    </w:p>
    <w:p w:rsidR="00F923B3" w:rsidRDefault="00F923B3" w:rsidP="00F923B3">
      <w:pPr>
        <w:pStyle w:val="ListParagraph"/>
        <w:ind w:left="0"/>
        <w:jc w:val="both"/>
        <w:rPr>
          <w:lang w:val="sr-Cyrl-RS"/>
        </w:rPr>
      </w:pPr>
      <w:r>
        <w:rPr>
          <w:lang w:val="sr-Cyrl-RS"/>
        </w:rPr>
        <w:tab/>
        <w:t xml:space="preserve">1. </w:t>
      </w:r>
      <w:r w:rsidR="00D30D82" w:rsidRPr="00431A1F">
        <w:t xml:space="preserve">Разматрање </w:t>
      </w:r>
      <w:r w:rsidR="00D30D82" w:rsidRPr="00431A1F">
        <w:rPr>
          <w:lang w:val="sr-Cyrl-RS"/>
        </w:rPr>
        <w:t>Полугодишњег извештаја о моне</w:t>
      </w:r>
      <w:r w:rsidR="00D30D82">
        <w:rPr>
          <w:lang w:val="sr-Cyrl-RS"/>
        </w:rPr>
        <w:t>тарној политици (јануар-јун 2022</w:t>
      </w:r>
      <w:r w:rsidR="00D30D82" w:rsidRPr="00431A1F">
        <w:rPr>
          <w:lang w:val="sr-Cyrl-RS"/>
        </w:rPr>
        <w:t>), који је поднела Народна банка Србије</w:t>
      </w:r>
      <w:r w:rsidR="00D30D82" w:rsidRPr="00431A1F">
        <w:t xml:space="preserve"> (број </w:t>
      </w:r>
      <w:r w:rsidR="00D30D82">
        <w:rPr>
          <w:lang w:val="sr-Cyrl-RS"/>
        </w:rPr>
        <w:t>400-1918/22</w:t>
      </w:r>
      <w:r w:rsidR="00D30D82" w:rsidRPr="00431A1F">
        <w:t xml:space="preserve"> од </w:t>
      </w:r>
      <w:r w:rsidR="00D30D82">
        <w:rPr>
          <w:lang w:val="sr-Cyrl-RS"/>
        </w:rPr>
        <w:t>26</w:t>
      </w:r>
      <w:r w:rsidR="00D30D82" w:rsidRPr="00431A1F">
        <w:t xml:space="preserve">. </w:t>
      </w:r>
      <w:r w:rsidR="00D30D82" w:rsidRPr="00431A1F">
        <w:rPr>
          <w:lang w:val="sr-Cyrl-RS"/>
        </w:rPr>
        <w:t>септембра</w:t>
      </w:r>
      <w:r w:rsidR="00D30D82" w:rsidRPr="00431A1F">
        <w:t xml:space="preserve"> 20</w:t>
      </w:r>
      <w:r w:rsidR="00D30D82">
        <w:rPr>
          <w:lang w:val="sr-Cyrl-RS"/>
        </w:rPr>
        <w:t>22</w:t>
      </w:r>
      <w:r w:rsidR="00D30D82" w:rsidRPr="00431A1F">
        <w:t>. године);</w:t>
      </w:r>
    </w:p>
    <w:p w:rsidR="00F923B3" w:rsidRDefault="00F923B3" w:rsidP="00F923B3">
      <w:pPr>
        <w:pStyle w:val="ListParagraph"/>
        <w:ind w:left="0"/>
        <w:jc w:val="both"/>
        <w:rPr>
          <w:lang w:val="sr-Cyrl-RS"/>
        </w:rPr>
      </w:pPr>
      <w:r>
        <w:rPr>
          <w:lang w:val="sr-Cyrl-RS"/>
        </w:rPr>
        <w:tab/>
        <w:t xml:space="preserve">2. </w:t>
      </w:r>
      <w:r w:rsidR="00D30D82" w:rsidRPr="00431A1F">
        <w:rPr>
          <w:lang w:val="sr-Cyrl-RS"/>
        </w:rPr>
        <w:t>Разматрање Годишњег извешта</w:t>
      </w:r>
      <w:r w:rsidR="00D30D82">
        <w:rPr>
          <w:lang w:val="sr-Cyrl-RS"/>
        </w:rPr>
        <w:t>ја о монетарној политици за 2022</w:t>
      </w:r>
      <w:r w:rsidR="00D30D82" w:rsidRPr="00431A1F">
        <w:rPr>
          <w:lang w:val="sr-Cyrl-RS"/>
        </w:rPr>
        <w:t>. годину,</w:t>
      </w:r>
      <w:r w:rsidR="00D30D82" w:rsidRPr="001B6158">
        <w:rPr>
          <w:lang w:val="sr-Cyrl-RS"/>
        </w:rPr>
        <w:t xml:space="preserve"> </w:t>
      </w:r>
      <w:r w:rsidR="00D30D82" w:rsidRPr="00431A1F">
        <w:rPr>
          <w:lang w:val="sr-Cyrl-RS"/>
        </w:rPr>
        <w:t>Годишњег извештаја о посл</w:t>
      </w:r>
      <w:r w:rsidR="00D30D82">
        <w:rPr>
          <w:lang w:val="sr-Cyrl-RS"/>
        </w:rPr>
        <w:t>овању и резултатима рада за 2022</w:t>
      </w:r>
      <w:r w:rsidR="00D30D82" w:rsidRPr="00431A1F">
        <w:rPr>
          <w:lang w:val="sr-Cyrl-RS"/>
        </w:rPr>
        <w:t>. годину</w:t>
      </w:r>
      <w:r w:rsidR="00D30D82">
        <w:rPr>
          <w:lang w:val="sr-Cyrl-RS"/>
        </w:rPr>
        <w:t xml:space="preserve"> и </w:t>
      </w:r>
      <w:r w:rsidR="00D30D82" w:rsidRPr="00431A1F">
        <w:rPr>
          <w:lang w:val="sr-Cyrl-RS"/>
        </w:rPr>
        <w:t>Годишњег извештаја о стабилности финансиј</w:t>
      </w:r>
      <w:r w:rsidR="00D30D82">
        <w:rPr>
          <w:lang w:val="sr-Cyrl-RS"/>
        </w:rPr>
        <w:t>ског система за 2022</w:t>
      </w:r>
      <w:r w:rsidR="00D30D82" w:rsidRPr="00431A1F">
        <w:rPr>
          <w:lang w:val="sr-Cyrl-RS"/>
        </w:rPr>
        <w:t>. годину који је поднела Народна банка Србије</w:t>
      </w:r>
      <w:r w:rsidR="00D30D82">
        <w:rPr>
          <w:lang w:val="sr-Cyrl-RS"/>
        </w:rPr>
        <w:t xml:space="preserve"> (број 400-1262/23 од 28. јуна 2023</w:t>
      </w:r>
      <w:r w:rsidR="00D30D82" w:rsidRPr="00431A1F">
        <w:rPr>
          <w:lang w:val="sr-Cyrl-RS"/>
        </w:rPr>
        <w:t>. године);</w:t>
      </w:r>
    </w:p>
    <w:p w:rsidR="00F923B3" w:rsidRDefault="00F923B3" w:rsidP="00F923B3">
      <w:pPr>
        <w:pStyle w:val="ListParagraph"/>
        <w:ind w:left="0"/>
        <w:jc w:val="both"/>
        <w:rPr>
          <w:lang w:val="sr-Cyrl-RS"/>
        </w:rPr>
      </w:pPr>
      <w:r>
        <w:rPr>
          <w:lang w:val="sr-Cyrl-RS"/>
        </w:rPr>
        <w:tab/>
        <w:t xml:space="preserve">3. </w:t>
      </w:r>
      <w:r w:rsidR="00D30D82" w:rsidRPr="00431A1F">
        <w:rPr>
          <w:lang w:val="sr-Cyrl-RS"/>
        </w:rPr>
        <w:t>Разматрање Извештаја о раду Савета гувернера Народне банке Србије за</w:t>
      </w:r>
      <w:r w:rsidR="00D30D82">
        <w:rPr>
          <w:lang w:val="sr-Cyrl-RS"/>
        </w:rPr>
        <w:t xml:space="preserve"> период 1. јануар – 30. јун 2022</w:t>
      </w:r>
      <w:r w:rsidR="00D30D82" w:rsidRPr="00431A1F">
        <w:rPr>
          <w:lang w:val="sr-Cyrl-RS"/>
        </w:rPr>
        <w:t>. године, који је поднео Савет гувернера Наро</w:t>
      </w:r>
      <w:r w:rsidR="00D30D82">
        <w:rPr>
          <w:lang w:val="sr-Cyrl-RS"/>
        </w:rPr>
        <w:t>дне банке Србије (број 400-2250/22 од 27. октобра 2022</w:t>
      </w:r>
      <w:r w:rsidR="00D30D82" w:rsidRPr="00431A1F">
        <w:rPr>
          <w:lang w:val="sr-Cyrl-RS"/>
        </w:rPr>
        <w:t>. године);</w:t>
      </w:r>
    </w:p>
    <w:p w:rsidR="00F923B3" w:rsidRDefault="00F923B3" w:rsidP="00F923B3">
      <w:pPr>
        <w:pStyle w:val="ListParagraph"/>
        <w:ind w:left="0"/>
        <w:jc w:val="both"/>
        <w:rPr>
          <w:lang w:val="sr-Cyrl-RS"/>
        </w:rPr>
      </w:pPr>
      <w:r>
        <w:rPr>
          <w:lang w:val="sr-Cyrl-RS"/>
        </w:rPr>
        <w:tab/>
        <w:t xml:space="preserve">4. </w:t>
      </w:r>
      <w:r w:rsidR="00D30D82" w:rsidRPr="00431A1F">
        <w:rPr>
          <w:lang w:val="sr-Cyrl-RS"/>
        </w:rPr>
        <w:t>Разматрање Извештаја о раду Савета гувернера Народне банке Србије за период</w:t>
      </w:r>
      <w:r w:rsidR="00D30D82">
        <w:rPr>
          <w:lang w:val="sr-Cyrl-RS"/>
        </w:rPr>
        <w:t xml:space="preserve"> од 1. јула до 31. децембра 2022</w:t>
      </w:r>
      <w:r w:rsidR="00D30D82" w:rsidRPr="00431A1F">
        <w:rPr>
          <w:lang w:val="sr-Cyrl-RS"/>
        </w:rPr>
        <w:t>. године, који је поднео Савет гувернера Нар</w:t>
      </w:r>
      <w:r w:rsidR="00D30D82">
        <w:rPr>
          <w:lang w:val="sr-Cyrl-RS"/>
        </w:rPr>
        <w:t>одне банке Србије (број 400-2250/22-1</w:t>
      </w:r>
      <w:r w:rsidR="00D30D82" w:rsidRPr="00431A1F">
        <w:rPr>
          <w:lang w:val="sr-Cyrl-RS"/>
        </w:rPr>
        <w:t xml:space="preserve"> </w:t>
      </w:r>
      <w:r w:rsidR="00D30D82">
        <w:rPr>
          <w:lang w:val="sr-Cyrl-RS"/>
        </w:rPr>
        <w:t>од 27. априла 2023</w:t>
      </w:r>
      <w:r w:rsidR="00D30D82" w:rsidRPr="00431A1F">
        <w:rPr>
          <w:lang w:val="sr-Cyrl-RS"/>
        </w:rPr>
        <w:t>.године);</w:t>
      </w:r>
    </w:p>
    <w:p w:rsidR="00F923B3" w:rsidRDefault="00F923B3" w:rsidP="00F923B3">
      <w:pPr>
        <w:pStyle w:val="ListParagraph"/>
        <w:ind w:left="0"/>
        <w:jc w:val="both"/>
        <w:rPr>
          <w:lang w:val="sr-Cyrl-RS"/>
        </w:rPr>
      </w:pPr>
      <w:r>
        <w:rPr>
          <w:lang w:val="sr-Cyrl-RS"/>
        </w:rPr>
        <w:lastRenderedPageBreak/>
        <w:tab/>
        <w:t xml:space="preserve">5. </w:t>
      </w:r>
      <w:r w:rsidR="00D30D82" w:rsidRPr="00431A1F">
        <w:t xml:space="preserve">Разматрање </w:t>
      </w:r>
      <w:r w:rsidR="00D30D82" w:rsidRPr="00431A1F">
        <w:rPr>
          <w:lang w:val="sr-Cyrl-RS"/>
        </w:rPr>
        <w:t>Финансијских извешт</w:t>
      </w:r>
      <w:r w:rsidR="00D30D82">
        <w:rPr>
          <w:lang w:val="sr-Cyrl-RS"/>
        </w:rPr>
        <w:t>аја Народне банке Србије за 2022</w:t>
      </w:r>
      <w:r w:rsidR="00D30D82" w:rsidRPr="00431A1F">
        <w:rPr>
          <w:lang w:val="sr-Cyrl-RS"/>
        </w:rPr>
        <w:t xml:space="preserve">. годину, са извештајем овлашћеног ревизора, који је поднео Савет гувернера Народне банке Србије </w:t>
      </w:r>
      <w:r w:rsidR="00D30D82" w:rsidRPr="00431A1F">
        <w:t xml:space="preserve">(број </w:t>
      </w:r>
      <w:r w:rsidR="00D30D82">
        <w:rPr>
          <w:lang w:val="sr-Cyrl-RS"/>
        </w:rPr>
        <w:t>400-837/23</w:t>
      </w:r>
      <w:r w:rsidR="00D30D82" w:rsidRPr="00431A1F">
        <w:t xml:space="preserve"> од </w:t>
      </w:r>
      <w:r w:rsidR="00D30D82">
        <w:rPr>
          <w:lang w:val="sr-Cyrl-RS"/>
        </w:rPr>
        <w:t>27</w:t>
      </w:r>
      <w:r w:rsidR="00D30D82" w:rsidRPr="00431A1F">
        <w:t xml:space="preserve">. </w:t>
      </w:r>
      <w:r w:rsidR="00D30D82" w:rsidRPr="00431A1F">
        <w:rPr>
          <w:lang w:val="sr-Cyrl-RS"/>
        </w:rPr>
        <w:t xml:space="preserve">априла </w:t>
      </w:r>
      <w:r w:rsidR="00D30D82" w:rsidRPr="00431A1F">
        <w:t xml:space="preserve"> 20</w:t>
      </w:r>
      <w:r w:rsidR="00D30D82">
        <w:rPr>
          <w:lang w:val="sr-Cyrl-RS"/>
        </w:rPr>
        <w:t>23</w:t>
      </w:r>
      <w:r w:rsidR="00D30D82" w:rsidRPr="00431A1F">
        <w:t xml:space="preserve">. </w:t>
      </w:r>
      <w:r>
        <w:rPr>
          <w:lang w:val="sr-Cyrl-RS"/>
        </w:rPr>
        <w:t>године</w:t>
      </w:r>
      <w:r w:rsidR="00D30D82" w:rsidRPr="00431A1F">
        <w:t>);</w:t>
      </w:r>
    </w:p>
    <w:p w:rsidR="00F923B3" w:rsidRDefault="00F923B3" w:rsidP="00F923B3">
      <w:pPr>
        <w:pStyle w:val="ListParagraph"/>
        <w:ind w:left="0"/>
        <w:jc w:val="both"/>
        <w:rPr>
          <w:lang w:val="sr-Cyrl-RS"/>
        </w:rPr>
      </w:pPr>
      <w:r>
        <w:rPr>
          <w:lang w:val="sr-Cyrl-RS"/>
        </w:rPr>
        <w:tab/>
        <w:t xml:space="preserve">6. </w:t>
      </w:r>
      <w:r w:rsidR="00D30D82" w:rsidRPr="00431A1F">
        <w:t xml:space="preserve">Разматрање </w:t>
      </w:r>
      <w:r w:rsidR="00D30D82" w:rsidRPr="00431A1F">
        <w:rPr>
          <w:lang w:val="sr-Cyrl-RS"/>
        </w:rPr>
        <w:t>Програма монетарне поли</w:t>
      </w:r>
      <w:r w:rsidR="00D30D82">
        <w:rPr>
          <w:lang w:val="sr-Cyrl-RS"/>
        </w:rPr>
        <w:t>тике Народне банке Србије у 2023</w:t>
      </w:r>
      <w:r w:rsidR="00D30D82" w:rsidRPr="00431A1F">
        <w:rPr>
          <w:lang w:val="sr-Cyrl-RS"/>
        </w:rPr>
        <w:t xml:space="preserve">. години, који је поднела Народна банка Србије </w:t>
      </w:r>
      <w:r w:rsidR="00D30D82" w:rsidRPr="00431A1F">
        <w:t xml:space="preserve">(број </w:t>
      </w:r>
      <w:r w:rsidR="00D30D82">
        <w:rPr>
          <w:lang w:val="sr-Cyrl-RS"/>
        </w:rPr>
        <w:t>400-2744/22</w:t>
      </w:r>
      <w:r w:rsidR="00D30D82" w:rsidRPr="00431A1F">
        <w:t xml:space="preserve"> од </w:t>
      </w:r>
      <w:r w:rsidR="00D30D82">
        <w:rPr>
          <w:lang w:val="sr-Cyrl-RS"/>
        </w:rPr>
        <w:t>12</w:t>
      </w:r>
      <w:r w:rsidR="00D30D82" w:rsidRPr="00431A1F">
        <w:t xml:space="preserve">. </w:t>
      </w:r>
      <w:r w:rsidR="00D30D82" w:rsidRPr="00431A1F">
        <w:rPr>
          <w:lang w:val="sr-Cyrl-RS"/>
        </w:rPr>
        <w:t>децембра</w:t>
      </w:r>
      <w:r w:rsidR="00D30D82" w:rsidRPr="00431A1F">
        <w:t xml:space="preserve"> 20</w:t>
      </w:r>
      <w:r w:rsidR="00D30D82">
        <w:rPr>
          <w:lang w:val="sr-Cyrl-RS"/>
        </w:rPr>
        <w:t>22</w:t>
      </w:r>
      <w:r w:rsidR="00D30D82" w:rsidRPr="00431A1F">
        <w:t xml:space="preserve">. </w:t>
      </w:r>
      <w:r>
        <w:rPr>
          <w:lang w:val="sr-Cyrl-RS"/>
        </w:rPr>
        <w:t>године</w:t>
      </w:r>
      <w:r w:rsidR="00D30D82" w:rsidRPr="00431A1F">
        <w:t>);</w:t>
      </w:r>
    </w:p>
    <w:p w:rsidR="003D3147" w:rsidRPr="003D3147" w:rsidRDefault="00F923B3" w:rsidP="00F923B3">
      <w:pPr>
        <w:pStyle w:val="ListParagraph"/>
        <w:spacing w:after="120"/>
        <w:ind w:left="0"/>
        <w:contextualSpacing w:val="0"/>
        <w:jc w:val="both"/>
        <w:rPr>
          <w:lang w:val="sr-Cyrl-RS"/>
        </w:rPr>
      </w:pPr>
      <w:r>
        <w:rPr>
          <w:lang w:val="sr-Cyrl-RS"/>
        </w:rPr>
        <w:tab/>
        <w:t xml:space="preserve">7. </w:t>
      </w:r>
      <w:r w:rsidR="009A333B">
        <w:t>Разматрање</w:t>
      </w:r>
      <w:r w:rsidR="00D30D82" w:rsidRPr="00431A1F">
        <w:rPr>
          <w:lang w:val="sr-Cyrl-RS"/>
        </w:rPr>
        <w:t xml:space="preserve"> Финансијског пл</w:t>
      </w:r>
      <w:r w:rsidR="00D30D82">
        <w:rPr>
          <w:lang w:val="sr-Cyrl-RS"/>
        </w:rPr>
        <w:t>ана Народне банке Србије за 2023</w:t>
      </w:r>
      <w:r w:rsidR="00D30D82" w:rsidRPr="00431A1F">
        <w:rPr>
          <w:lang w:val="sr-Cyrl-RS"/>
        </w:rPr>
        <w:t xml:space="preserve">. године, који је поднела Народна банка Србије </w:t>
      </w:r>
      <w:r w:rsidR="00D30D82" w:rsidRPr="00431A1F">
        <w:t xml:space="preserve">(број </w:t>
      </w:r>
      <w:r w:rsidR="00D30D82" w:rsidRPr="006E66A4">
        <w:rPr>
          <w:rStyle w:val="Strong"/>
          <w:b w:val="0"/>
          <w:lang w:val="sr-Cyrl-RS"/>
        </w:rPr>
        <w:t>400</w:t>
      </w:r>
      <w:r w:rsidR="00D30D82" w:rsidRPr="006E66A4">
        <w:rPr>
          <w:rStyle w:val="Strong"/>
          <w:b w:val="0"/>
        </w:rPr>
        <w:t>-</w:t>
      </w:r>
      <w:r w:rsidR="00D30D82" w:rsidRPr="006E66A4">
        <w:rPr>
          <w:rStyle w:val="Strong"/>
          <w:b w:val="0"/>
          <w:lang w:val="sr-Cyrl-RS"/>
        </w:rPr>
        <w:t>2939/22</w:t>
      </w:r>
      <w:r w:rsidR="00D30D82" w:rsidRPr="00431A1F">
        <w:rPr>
          <w:rStyle w:val="Strong"/>
        </w:rPr>
        <w:t xml:space="preserve"> </w:t>
      </w:r>
      <w:r w:rsidR="00D30D82" w:rsidRPr="00431A1F">
        <w:t xml:space="preserve">од </w:t>
      </w:r>
      <w:r w:rsidR="00D30D82" w:rsidRPr="00431A1F">
        <w:rPr>
          <w:lang w:val="sr-Cyrl-RS"/>
        </w:rPr>
        <w:t>29</w:t>
      </w:r>
      <w:r w:rsidR="00D30D82" w:rsidRPr="00431A1F">
        <w:t xml:space="preserve">. </w:t>
      </w:r>
      <w:r w:rsidR="00D30D82" w:rsidRPr="00431A1F">
        <w:rPr>
          <w:lang w:val="sr-Cyrl-RS"/>
        </w:rPr>
        <w:t>децембра</w:t>
      </w:r>
      <w:r w:rsidR="00D30D82" w:rsidRPr="00431A1F">
        <w:t xml:space="preserve"> 20</w:t>
      </w:r>
      <w:r w:rsidR="00D30D82">
        <w:rPr>
          <w:lang w:val="sr-Cyrl-RS"/>
        </w:rPr>
        <w:t>22</w:t>
      </w:r>
      <w:r w:rsidR="00D30D82">
        <w:t xml:space="preserve">. </w:t>
      </w:r>
      <w:r>
        <w:rPr>
          <w:lang w:val="sr-Cyrl-RS"/>
        </w:rPr>
        <w:t>године</w:t>
      </w:r>
      <w:r w:rsidR="00D30D82">
        <w:t>).</w:t>
      </w:r>
    </w:p>
    <w:p w:rsidR="003D3147" w:rsidRPr="003D3147" w:rsidRDefault="003D3147" w:rsidP="003D3147">
      <w:pPr>
        <w:pStyle w:val="NoSpacing"/>
        <w:ind w:firstLine="720"/>
        <w:jc w:val="both"/>
        <w:rPr>
          <w:rFonts w:ascii="Times New Roman" w:hAnsi="Times New Roman"/>
          <w:sz w:val="24"/>
          <w:szCs w:val="24"/>
          <w:lang w:val="sr-Cyrl-RS"/>
        </w:rPr>
      </w:pPr>
      <w:r w:rsidRPr="003D3147">
        <w:rPr>
          <w:rFonts w:ascii="Times New Roman" w:hAnsi="Times New Roman"/>
          <w:sz w:val="24"/>
          <w:szCs w:val="24"/>
          <w:lang w:val="sr-Cyrl-RS"/>
        </w:rPr>
        <w:t>На предлог п</w:t>
      </w:r>
      <w:r w:rsidR="00541731">
        <w:rPr>
          <w:rFonts w:ascii="Times New Roman" w:hAnsi="Times New Roman"/>
          <w:sz w:val="24"/>
          <w:szCs w:val="24"/>
          <w:lang w:val="sr-Cyrl-RS"/>
        </w:rPr>
        <w:t>редседника, Одбор је, већином гласова (10 за, један против</w:t>
      </w:r>
      <w:r w:rsidRPr="003D3147">
        <w:rPr>
          <w:rFonts w:ascii="Times New Roman" w:hAnsi="Times New Roman"/>
          <w:sz w:val="24"/>
          <w:szCs w:val="24"/>
          <w:lang w:val="sr-Cyrl-RS"/>
        </w:rPr>
        <w:t>)</w:t>
      </w:r>
      <w:r w:rsidR="00541731">
        <w:rPr>
          <w:rFonts w:ascii="Times New Roman" w:hAnsi="Times New Roman"/>
          <w:sz w:val="24"/>
          <w:szCs w:val="24"/>
          <w:lang w:val="sr-Cyrl-RS"/>
        </w:rPr>
        <w:t>,</w:t>
      </w:r>
      <w:r w:rsidRPr="003D3147">
        <w:rPr>
          <w:rFonts w:ascii="Times New Roman" w:hAnsi="Times New Roman"/>
          <w:sz w:val="24"/>
          <w:szCs w:val="24"/>
          <w:lang w:val="sr-Cyrl-RS"/>
        </w:rPr>
        <w:t xml:space="preserve"> усвојио предлог да се обједини расправа о тачкама </w:t>
      </w:r>
      <w:r w:rsidR="00541731">
        <w:rPr>
          <w:rFonts w:ascii="Times New Roman" w:hAnsi="Times New Roman"/>
          <w:sz w:val="24"/>
          <w:szCs w:val="24"/>
          <w:lang w:val="sr-Cyrl-RS"/>
        </w:rPr>
        <w:t>од 1. до 7</w:t>
      </w:r>
      <w:r w:rsidRPr="003D3147">
        <w:rPr>
          <w:rFonts w:ascii="Times New Roman" w:hAnsi="Times New Roman"/>
          <w:sz w:val="24"/>
          <w:szCs w:val="24"/>
          <w:lang w:val="sr-Cyrl-RS"/>
        </w:rPr>
        <w:t>, с тим</w:t>
      </w:r>
      <w:r w:rsidR="00F72FC7">
        <w:rPr>
          <w:rFonts w:ascii="Times New Roman" w:hAnsi="Times New Roman"/>
          <w:sz w:val="24"/>
          <w:szCs w:val="24"/>
          <w:lang w:val="sr-Cyrl-RS"/>
        </w:rPr>
        <w:t xml:space="preserve"> да се о свакој тачки О</w:t>
      </w:r>
      <w:r w:rsidRPr="003D3147">
        <w:rPr>
          <w:rFonts w:ascii="Times New Roman" w:hAnsi="Times New Roman"/>
          <w:sz w:val="24"/>
          <w:szCs w:val="24"/>
          <w:lang w:val="sr-Cyrl-RS"/>
        </w:rPr>
        <w:t>дбор изјашњава појединачно, у систему е-парламента.</w:t>
      </w:r>
    </w:p>
    <w:p w:rsidR="003D3147" w:rsidRPr="003D3147" w:rsidRDefault="003D3147" w:rsidP="003D3147">
      <w:pPr>
        <w:pStyle w:val="NoSpacing"/>
        <w:ind w:firstLine="720"/>
        <w:jc w:val="both"/>
        <w:rPr>
          <w:rFonts w:ascii="Times New Roman" w:hAnsi="Times New Roman"/>
          <w:sz w:val="24"/>
          <w:szCs w:val="24"/>
          <w:lang w:val="sr-Cyrl-RS"/>
        </w:rPr>
      </w:pPr>
    </w:p>
    <w:p w:rsidR="003D3147" w:rsidRDefault="00F923B3" w:rsidP="00F923B3">
      <w:pPr>
        <w:ind w:firstLine="720"/>
        <w:jc w:val="both"/>
        <w:rPr>
          <w:b/>
          <w:u w:val="single"/>
          <w:lang w:val="sr-Cyrl-RS"/>
        </w:rPr>
      </w:pPr>
      <w:r>
        <w:rPr>
          <w:b/>
          <w:u w:val="single"/>
          <w:lang w:val="sr-Cyrl-RS"/>
        </w:rPr>
        <w:t>Прва да седме тачке дневног реда</w:t>
      </w:r>
    </w:p>
    <w:p w:rsidR="00F923B3" w:rsidRPr="003D3147" w:rsidRDefault="00F923B3" w:rsidP="00F923B3">
      <w:pPr>
        <w:ind w:firstLine="720"/>
        <w:jc w:val="both"/>
        <w:rPr>
          <w:lang w:val="sr-Cyrl-RS"/>
        </w:rPr>
      </w:pPr>
    </w:p>
    <w:p w:rsidR="00CD5821" w:rsidRDefault="002064AF" w:rsidP="00C73C3D">
      <w:pPr>
        <w:tabs>
          <w:tab w:val="left" w:pos="709"/>
        </w:tabs>
        <w:spacing w:after="120"/>
        <w:jc w:val="both"/>
        <w:rPr>
          <w:lang w:val="sr-Cyrl-RS"/>
        </w:rPr>
      </w:pPr>
      <w:r>
        <w:rPr>
          <w:lang w:val="sr-Latn-RS"/>
        </w:rPr>
        <w:t xml:space="preserve">            </w:t>
      </w:r>
      <w:r w:rsidR="003D3147" w:rsidRPr="003D3147">
        <w:rPr>
          <w:lang w:val="sr-Cyrl-CS"/>
        </w:rPr>
        <w:t>Јоргованка Табаковић, гувернер Народне банке Србије</w:t>
      </w:r>
      <w:r w:rsidR="003D3147" w:rsidRPr="003D3147">
        <w:rPr>
          <w:lang w:val="sr-Latn-RS"/>
        </w:rPr>
        <w:t xml:space="preserve"> </w:t>
      </w:r>
      <w:r w:rsidR="00104A3F">
        <w:rPr>
          <w:lang w:val="sr-Cyrl-RS"/>
        </w:rPr>
        <w:t>образложила је извештаје Народне банке за 2022. годину, наводећи да су у њима документовани резултати рада и активности које је НБС спроводила у наведеном периоду.</w:t>
      </w:r>
      <w:r w:rsidR="008166EE">
        <w:rPr>
          <w:lang w:val="sr-Cyrl-RS"/>
        </w:rPr>
        <w:t xml:space="preserve"> </w:t>
      </w:r>
    </w:p>
    <w:p w:rsidR="006D0474" w:rsidRDefault="00CD5821" w:rsidP="00C73C3D">
      <w:pPr>
        <w:tabs>
          <w:tab w:val="left" w:pos="709"/>
        </w:tabs>
        <w:spacing w:after="120"/>
        <w:jc w:val="both"/>
        <w:rPr>
          <w:lang w:val="sr-Cyrl-RS"/>
        </w:rPr>
      </w:pPr>
      <w:r>
        <w:rPr>
          <w:lang w:val="sr-Cyrl-RS"/>
        </w:rPr>
        <w:tab/>
        <w:t>Гувернер је и</w:t>
      </w:r>
      <w:r w:rsidR="008166EE">
        <w:rPr>
          <w:lang w:val="sr-Cyrl-RS"/>
        </w:rPr>
        <w:t xml:space="preserve">стакла да је инфлација у првом тромесечју </w:t>
      </w:r>
      <w:r w:rsidR="00C73C3D">
        <w:rPr>
          <w:lang w:val="sr-Latn-RS"/>
        </w:rPr>
        <w:t xml:space="preserve">2023. </w:t>
      </w:r>
      <w:r w:rsidR="00C73C3D">
        <w:rPr>
          <w:lang w:val="sr-Cyrl-RS"/>
        </w:rPr>
        <w:t xml:space="preserve">године </w:t>
      </w:r>
      <w:r w:rsidR="008166EE">
        <w:rPr>
          <w:lang w:val="sr-Cyrl-RS"/>
        </w:rPr>
        <w:t xml:space="preserve">достигла максимум, на нивоу од око 16%, </w:t>
      </w:r>
      <w:r w:rsidR="00417EFD">
        <w:rPr>
          <w:lang w:val="sr-Cyrl-RS"/>
        </w:rPr>
        <w:t xml:space="preserve">као </w:t>
      </w:r>
      <w:r w:rsidR="008166EE">
        <w:rPr>
          <w:lang w:val="sr-Cyrl-RS"/>
        </w:rPr>
        <w:t>и да се од тада налаз</w:t>
      </w:r>
      <w:r w:rsidR="00DE0248">
        <w:rPr>
          <w:lang w:val="sr-Cyrl-RS"/>
        </w:rPr>
        <w:t>и на силаз</w:t>
      </w:r>
      <w:r w:rsidR="00417EFD">
        <w:rPr>
          <w:lang w:val="sr-Cyrl-RS"/>
        </w:rPr>
        <w:t xml:space="preserve">ној путањи, што говори </w:t>
      </w:r>
      <w:r w:rsidR="008166EE">
        <w:rPr>
          <w:lang w:val="sr-Cyrl-RS"/>
        </w:rPr>
        <w:t>последњи податак из јула месеца</w:t>
      </w:r>
      <w:r w:rsidR="00417EFD">
        <w:rPr>
          <w:lang w:val="sr-Cyrl-RS"/>
        </w:rPr>
        <w:t xml:space="preserve"> када је износила 13,7%</w:t>
      </w:r>
      <w:r w:rsidR="005F4349">
        <w:rPr>
          <w:lang w:val="sr-Cyrl-RS"/>
        </w:rPr>
        <w:t xml:space="preserve">, </w:t>
      </w:r>
      <w:r w:rsidR="00C73C3D">
        <w:rPr>
          <w:lang w:val="sr-Cyrl-RS"/>
        </w:rPr>
        <w:t>при чему се</w:t>
      </w:r>
      <w:r w:rsidR="0092555F">
        <w:rPr>
          <w:lang w:val="sr-Cyrl-RS"/>
        </w:rPr>
        <w:t xml:space="preserve"> </w:t>
      </w:r>
      <w:r w:rsidR="005F4349">
        <w:rPr>
          <w:lang w:val="sr-Cyrl-RS"/>
        </w:rPr>
        <w:t>очекује да</w:t>
      </w:r>
      <w:r w:rsidR="001D2523">
        <w:rPr>
          <w:lang w:val="sr-Cyrl-RS"/>
        </w:rPr>
        <w:t xml:space="preserve"> ће</w:t>
      </w:r>
      <w:r w:rsidR="005F4349">
        <w:rPr>
          <w:lang w:val="sr-Cyrl-RS"/>
        </w:rPr>
        <w:t xml:space="preserve"> се годишња инфлација спусти</w:t>
      </w:r>
      <w:r w:rsidR="001D2523">
        <w:rPr>
          <w:lang w:val="sr-Cyrl-RS"/>
        </w:rPr>
        <w:t>ти</w:t>
      </w:r>
      <w:r w:rsidR="005F4349">
        <w:rPr>
          <w:lang w:val="sr-Cyrl-RS"/>
        </w:rPr>
        <w:t xml:space="preserve"> на ниво од око 12,5%.</w:t>
      </w:r>
      <w:r w:rsidR="00811759">
        <w:rPr>
          <w:lang w:val="sr-Cyrl-RS"/>
        </w:rPr>
        <w:t xml:space="preserve"> </w:t>
      </w:r>
    </w:p>
    <w:p w:rsidR="006D0474" w:rsidRPr="00EE2CD4" w:rsidRDefault="006D0474" w:rsidP="00C73C3D">
      <w:pPr>
        <w:tabs>
          <w:tab w:val="left" w:pos="709"/>
        </w:tabs>
        <w:spacing w:after="120"/>
        <w:jc w:val="both"/>
        <w:rPr>
          <w:lang w:val="sr-Cyrl-RS"/>
        </w:rPr>
      </w:pPr>
      <w:r>
        <w:rPr>
          <w:lang w:val="sr-Cyrl-RS"/>
        </w:rPr>
        <w:tab/>
      </w:r>
      <w:r w:rsidR="00811759">
        <w:rPr>
          <w:lang w:val="sr-Cyrl-RS"/>
        </w:rPr>
        <w:t>Нагласила је да су кључни фактори пројекције смањења инфлације рестриктивна монетарна политика НБС и Европске централне банке, смањење увозне инфлације због нормализације светских цена енергената, као и рестриктивна домаћа фискална политика, што потврђује чињеница да се од почетка године бележи суфицит у републичком буџету. Такође</w:t>
      </w:r>
      <w:r w:rsidR="00C73C3D">
        <w:rPr>
          <w:lang w:val="sr-Cyrl-RS"/>
        </w:rPr>
        <w:t>,</w:t>
      </w:r>
      <w:r w:rsidR="00811759">
        <w:rPr>
          <w:lang w:val="sr-Cyrl-RS"/>
        </w:rPr>
        <w:t xml:space="preserve"> истакла </w:t>
      </w:r>
      <w:r w:rsidR="00C73C3D">
        <w:rPr>
          <w:lang w:val="sr-Cyrl-RS"/>
        </w:rPr>
        <w:t>је</w:t>
      </w:r>
      <w:r w:rsidR="00C73C3D">
        <w:rPr>
          <w:lang w:val="sr-Cyrl-RS"/>
        </w:rPr>
        <w:t xml:space="preserve"> </w:t>
      </w:r>
      <w:r w:rsidR="00811759">
        <w:rPr>
          <w:lang w:val="sr-Cyrl-RS"/>
        </w:rPr>
        <w:t>да и даље постоје фактори који делују у смеру повећања инфлације</w:t>
      </w:r>
      <w:r w:rsidR="001C1BE1">
        <w:rPr>
          <w:lang w:val="sr-Cyrl-RS"/>
        </w:rPr>
        <w:t>, као што су повећања цена е</w:t>
      </w:r>
      <w:r w:rsidR="005E7BFB">
        <w:rPr>
          <w:lang w:val="sr-Cyrl-RS"/>
        </w:rPr>
        <w:t xml:space="preserve">нергената због енергетске кризе </w:t>
      </w:r>
      <w:r w:rsidR="001C1BE1">
        <w:rPr>
          <w:lang w:val="sr-Cyrl-RS"/>
        </w:rPr>
        <w:t>настале н</w:t>
      </w:r>
      <w:r w:rsidR="004C1BD3">
        <w:rPr>
          <w:lang w:val="sr-Cyrl-RS"/>
        </w:rPr>
        <w:t xml:space="preserve">акон избијања сукоба у Украјини. Навела је и </w:t>
      </w:r>
      <w:r w:rsidR="00B65C07">
        <w:rPr>
          <w:lang w:val="sr-Cyrl-RS"/>
        </w:rPr>
        <w:t xml:space="preserve">да НБС ради на одређеним пројекцијама које </w:t>
      </w:r>
      <w:r w:rsidR="004C1BD3">
        <w:rPr>
          <w:lang w:val="sr-Cyrl-RS"/>
        </w:rPr>
        <w:t>имају за циљ да се обезбеди б</w:t>
      </w:r>
      <w:r w:rsidR="00B65C07">
        <w:rPr>
          <w:lang w:val="sr-Cyrl-RS"/>
        </w:rPr>
        <w:t>ржи повратак инфлације у границе циља</w:t>
      </w:r>
      <w:r w:rsidR="004C1BD3">
        <w:rPr>
          <w:lang w:val="sr-Cyrl-RS"/>
        </w:rPr>
        <w:t xml:space="preserve">. </w:t>
      </w:r>
      <w:r w:rsidR="00C73C3D">
        <w:rPr>
          <w:lang w:val="sr-Cyrl-RS"/>
        </w:rPr>
        <w:t>У наставку је навела и</w:t>
      </w:r>
      <w:r w:rsidR="004C1BD3">
        <w:rPr>
          <w:lang w:val="sr-Cyrl-RS"/>
        </w:rPr>
        <w:t xml:space="preserve"> да  је текући дефицит у првој половини </w:t>
      </w:r>
      <w:r w:rsidR="00C73C3D">
        <w:rPr>
          <w:lang w:val="sr-Cyrl-RS"/>
        </w:rPr>
        <w:t xml:space="preserve">2023. </w:t>
      </w:r>
      <w:r w:rsidR="004C1BD3">
        <w:rPr>
          <w:lang w:val="sr-Cyrl-RS"/>
        </w:rPr>
        <w:t xml:space="preserve">године износио свега 1,6%, </w:t>
      </w:r>
      <w:r w:rsidR="00C73C3D">
        <w:rPr>
          <w:lang w:val="sr-Cyrl-RS"/>
        </w:rPr>
        <w:t>те</w:t>
      </w:r>
      <w:r>
        <w:rPr>
          <w:lang w:val="sr-Cyrl-RS"/>
        </w:rPr>
        <w:t xml:space="preserve"> </w:t>
      </w:r>
      <w:r w:rsidR="004C1BD3">
        <w:rPr>
          <w:lang w:val="sr-Cyrl-RS"/>
        </w:rPr>
        <w:t>да</w:t>
      </w:r>
      <w:r w:rsidR="00C73C3D">
        <w:rPr>
          <w:lang w:val="sr-Cyrl-RS"/>
        </w:rPr>
        <w:t xml:space="preserve"> </w:t>
      </w:r>
      <w:r w:rsidR="004C1BD3">
        <w:rPr>
          <w:lang w:val="sr-Cyrl-RS"/>
        </w:rPr>
        <w:t xml:space="preserve">НБС </w:t>
      </w:r>
      <w:r w:rsidR="00C73C3D">
        <w:rPr>
          <w:lang w:val="sr-Cyrl-RS"/>
        </w:rPr>
        <w:t>пројектује</w:t>
      </w:r>
      <w:r w:rsidR="00C73C3D">
        <w:rPr>
          <w:lang w:val="sr-Cyrl-RS"/>
        </w:rPr>
        <w:t xml:space="preserve"> </w:t>
      </w:r>
      <w:r w:rsidR="004C1BD3">
        <w:rPr>
          <w:lang w:val="sr-Cyrl-RS"/>
        </w:rPr>
        <w:t>текући дефицит за целу годину на</w:t>
      </w:r>
      <w:r w:rsidR="00C73C3D">
        <w:rPr>
          <w:lang w:val="sr-Cyrl-RS"/>
        </w:rPr>
        <w:t xml:space="preserve"> нивоу од</w:t>
      </w:r>
      <w:r w:rsidR="004C1BD3">
        <w:rPr>
          <w:lang w:val="sr-Cyrl-RS"/>
        </w:rPr>
        <w:t xml:space="preserve"> 2-3%. </w:t>
      </w:r>
    </w:p>
    <w:p w:rsidR="00C73C3D" w:rsidRDefault="003D3147" w:rsidP="00D010DB">
      <w:pPr>
        <w:tabs>
          <w:tab w:val="left" w:pos="1418"/>
        </w:tabs>
        <w:spacing w:after="240"/>
        <w:jc w:val="both"/>
        <w:rPr>
          <w:lang w:val="sr-Cyrl-RS"/>
        </w:rPr>
      </w:pPr>
      <w:r w:rsidRPr="003D3147">
        <w:rPr>
          <w:lang w:val="sr-Cyrl-RS"/>
        </w:rPr>
        <w:t xml:space="preserve">           У дискусији </w:t>
      </w:r>
      <w:r w:rsidR="00BC44F5">
        <w:rPr>
          <w:lang w:val="sr-Cyrl-RS"/>
        </w:rPr>
        <w:t>су учествовали народни посланици Миодра</w:t>
      </w:r>
      <w:r w:rsidR="00C73C3D">
        <w:rPr>
          <w:lang w:val="sr-Cyrl-RS"/>
        </w:rPr>
        <w:t>г</w:t>
      </w:r>
      <w:r w:rsidR="00BC44F5">
        <w:rPr>
          <w:lang w:val="sr-Cyrl-RS"/>
        </w:rPr>
        <w:t xml:space="preserve"> Гавриловић, </w:t>
      </w:r>
      <w:r w:rsidR="00336DEF">
        <w:rPr>
          <w:lang w:val="sr-Cyrl-RS"/>
        </w:rPr>
        <w:t xml:space="preserve">Розалија Екрес, Ђорђе Станковић, Далибор Јекић, </w:t>
      </w:r>
      <w:r w:rsidR="005E2FC9">
        <w:rPr>
          <w:lang w:val="sr-Cyrl-RS"/>
        </w:rPr>
        <w:t>Александра Т</w:t>
      </w:r>
      <w:r w:rsidR="00240981">
        <w:rPr>
          <w:lang w:val="sr-Cyrl-RS"/>
        </w:rPr>
        <w:t>омић и</w:t>
      </w:r>
      <w:r w:rsidR="005E2FC9">
        <w:rPr>
          <w:lang w:val="sr-Cyrl-RS"/>
        </w:rPr>
        <w:t xml:space="preserve"> Братимир В</w:t>
      </w:r>
      <w:r w:rsidR="00240981">
        <w:rPr>
          <w:lang w:val="sr-Cyrl-RS"/>
        </w:rPr>
        <w:t>асиљевић.</w:t>
      </w:r>
      <w:r w:rsidR="005E2FC9">
        <w:rPr>
          <w:lang w:val="sr-Cyrl-RS"/>
        </w:rPr>
        <w:t xml:space="preserve"> </w:t>
      </w:r>
    </w:p>
    <w:p w:rsidR="00D010DB" w:rsidRDefault="00C73C3D" w:rsidP="00D010DB">
      <w:pPr>
        <w:tabs>
          <w:tab w:val="left" w:pos="1418"/>
        </w:tabs>
        <w:spacing w:after="240"/>
        <w:ind w:firstLine="720"/>
        <w:jc w:val="both"/>
        <w:rPr>
          <w:lang w:val="sr-Cyrl-RS"/>
        </w:rPr>
      </w:pPr>
      <w:r>
        <w:rPr>
          <w:lang w:val="sr-Cyrl-RS"/>
        </w:rPr>
        <w:t xml:space="preserve">Одбор је, затим, прешао на одлучивање по првој до </w:t>
      </w:r>
      <w:r>
        <w:rPr>
          <w:lang w:val="sr-Cyrl-RS"/>
        </w:rPr>
        <w:t>седме</w:t>
      </w:r>
      <w:r>
        <w:rPr>
          <w:lang w:val="sr-Cyrl-RS"/>
        </w:rPr>
        <w:t xml:space="preserve"> тачке дневног реда.</w:t>
      </w:r>
    </w:p>
    <w:p w:rsidR="00D010DB" w:rsidRDefault="00C73C3D" w:rsidP="00D010DB">
      <w:pPr>
        <w:spacing w:after="120"/>
        <w:ind w:firstLine="720"/>
        <w:jc w:val="both"/>
        <w:rPr>
          <w:lang w:val="sr-Cyrl-RS"/>
        </w:rPr>
      </w:pPr>
      <w:r>
        <w:rPr>
          <w:lang w:val="sr-Cyrl-RS"/>
        </w:rPr>
        <w:t xml:space="preserve">1) На предлог председника, </w:t>
      </w:r>
      <w:r w:rsidRPr="003C5151">
        <w:rPr>
          <w:lang w:val="sr-Cyrl-RS"/>
        </w:rPr>
        <w:t>Одбор је већином гласова</w:t>
      </w:r>
      <w:r w:rsidR="00D010DB">
        <w:rPr>
          <w:lang w:val="sr-Cyrl-RS"/>
        </w:rPr>
        <w:t xml:space="preserve"> (9 гласова за, 3 против, нико уздржан, 1 није гласао)</w:t>
      </w:r>
      <w:r w:rsidRPr="003C5151">
        <w:rPr>
          <w:lang w:val="sr-Cyrl-RS"/>
        </w:rPr>
        <w:t xml:space="preserve"> </w:t>
      </w:r>
      <w:r w:rsidR="00D010DB">
        <w:rPr>
          <w:lang w:val="sr-Cyrl-RS"/>
        </w:rPr>
        <w:t>прихватио</w:t>
      </w:r>
      <w:r w:rsidRPr="003C5151">
        <w:rPr>
          <w:lang w:val="sr-Cyrl-RS"/>
        </w:rPr>
        <w:t xml:space="preserve"> </w:t>
      </w:r>
      <w:r w:rsidR="00D010DB" w:rsidRPr="00431A1F">
        <w:rPr>
          <w:lang w:val="sr-Cyrl-RS"/>
        </w:rPr>
        <w:t>Полугодишњ</w:t>
      </w:r>
      <w:r w:rsidR="00D010DB">
        <w:rPr>
          <w:lang w:val="sr-Cyrl-RS"/>
        </w:rPr>
        <w:t>и</w:t>
      </w:r>
      <w:r w:rsidR="00D010DB" w:rsidRPr="00431A1F">
        <w:rPr>
          <w:lang w:val="sr-Cyrl-RS"/>
        </w:rPr>
        <w:t xml:space="preserve"> извештај о моне</w:t>
      </w:r>
      <w:r w:rsidR="00D010DB">
        <w:rPr>
          <w:lang w:val="sr-Cyrl-RS"/>
        </w:rPr>
        <w:t>тарној политици (јануар-јун 2022</w:t>
      </w:r>
      <w:r w:rsidR="00D010DB" w:rsidRPr="00431A1F">
        <w:rPr>
          <w:lang w:val="sr-Cyrl-RS"/>
        </w:rPr>
        <w:t>), који је поднела Народна банка Србије</w:t>
      </w:r>
      <w:r w:rsidRPr="003C5151">
        <w:rPr>
          <w:lang w:val="sr-Cyrl-RS"/>
        </w:rPr>
        <w:t>.</w:t>
      </w:r>
    </w:p>
    <w:p w:rsidR="00D010DB" w:rsidRDefault="00D010DB" w:rsidP="00D010DB">
      <w:pPr>
        <w:spacing w:after="120"/>
        <w:ind w:firstLine="720"/>
        <w:jc w:val="both"/>
        <w:rPr>
          <w:lang w:val="sr-Cyrl-RS"/>
        </w:rPr>
      </w:pPr>
      <w:r>
        <w:rPr>
          <w:lang w:val="sr-Cyrl-RS"/>
        </w:rPr>
        <w:t xml:space="preserve">2) </w:t>
      </w:r>
      <w:r>
        <w:rPr>
          <w:lang w:val="sr-Cyrl-RS"/>
        </w:rPr>
        <w:t xml:space="preserve">На предлог председника, </w:t>
      </w:r>
      <w:r w:rsidRPr="003C5151">
        <w:rPr>
          <w:lang w:val="sr-Cyrl-RS"/>
        </w:rPr>
        <w:t>Одбор је већином гласова</w:t>
      </w:r>
      <w:r>
        <w:rPr>
          <w:lang w:val="sr-Cyrl-RS"/>
        </w:rPr>
        <w:t xml:space="preserve"> (9 гласова за, 3 против, нико уздржан, 1 није гласао)</w:t>
      </w:r>
      <w:r w:rsidRPr="003C5151">
        <w:rPr>
          <w:lang w:val="sr-Cyrl-RS"/>
        </w:rPr>
        <w:t xml:space="preserve"> </w:t>
      </w:r>
      <w:r>
        <w:rPr>
          <w:lang w:val="sr-Cyrl-RS"/>
        </w:rPr>
        <w:t>прихватио</w:t>
      </w:r>
      <w:r w:rsidRPr="003C5151">
        <w:rPr>
          <w:lang w:val="sr-Cyrl-RS"/>
        </w:rPr>
        <w:t xml:space="preserve"> </w:t>
      </w:r>
      <w:r w:rsidRPr="00AE1948">
        <w:rPr>
          <w:lang w:val="sr-Cyrl-RS"/>
        </w:rPr>
        <w:t>Годишњи извештај о монетарној политици за 2022. годину</w:t>
      </w:r>
      <w:r w:rsidRPr="00AE1948">
        <w:t>,</w:t>
      </w:r>
      <w:r w:rsidRPr="00AE1948">
        <w:rPr>
          <w:lang w:val="sr-Cyrl-RS"/>
        </w:rPr>
        <w:t xml:space="preserve"> Годишњи извештај о пословању и резултатима рада за 2022. годину и Годишњи извештај о стабилности финансијског система за 2022. годину, </w:t>
      </w:r>
      <w:r w:rsidRPr="00431A1F">
        <w:rPr>
          <w:lang w:val="sr-Cyrl-RS"/>
        </w:rPr>
        <w:t>који је поднела Народна банка Србије</w:t>
      </w:r>
      <w:r>
        <w:rPr>
          <w:lang w:val="sr-Cyrl-RS"/>
        </w:rPr>
        <w:t>.</w:t>
      </w:r>
    </w:p>
    <w:p w:rsidR="00D010DB" w:rsidRDefault="00D010DB" w:rsidP="00D010DB">
      <w:pPr>
        <w:ind w:firstLine="720"/>
        <w:jc w:val="both"/>
        <w:rPr>
          <w:lang w:val="sr-Cyrl-RS"/>
        </w:rPr>
      </w:pPr>
      <w:r>
        <w:rPr>
          <w:lang w:val="sr-Cyrl-RS"/>
        </w:rPr>
        <w:t>3</w:t>
      </w:r>
      <w:r>
        <w:rPr>
          <w:lang w:val="sr-Cyrl-RS"/>
        </w:rPr>
        <w:t xml:space="preserve">) На предлог председника, </w:t>
      </w:r>
      <w:r w:rsidRPr="003C5151">
        <w:rPr>
          <w:lang w:val="sr-Cyrl-RS"/>
        </w:rPr>
        <w:t>Одбор је већином гласова</w:t>
      </w:r>
      <w:r>
        <w:rPr>
          <w:lang w:val="sr-Cyrl-RS"/>
        </w:rPr>
        <w:t xml:space="preserve"> (9 гласова за, 3 против, нико уздржан, 1 није гласао)</w:t>
      </w:r>
      <w:r w:rsidRPr="003C5151">
        <w:rPr>
          <w:lang w:val="sr-Cyrl-RS"/>
        </w:rPr>
        <w:t xml:space="preserve"> </w:t>
      </w:r>
      <w:r>
        <w:rPr>
          <w:lang w:val="sr-Cyrl-RS"/>
        </w:rPr>
        <w:t>прихватио</w:t>
      </w:r>
      <w:r w:rsidRPr="003C5151">
        <w:rPr>
          <w:lang w:val="sr-Cyrl-RS"/>
        </w:rPr>
        <w:t xml:space="preserve"> </w:t>
      </w:r>
      <w:r w:rsidRPr="00431A1F">
        <w:rPr>
          <w:lang w:val="sr-Cyrl-RS"/>
        </w:rPr>
        <w:t>Извештај о раду Савета гувернера Народне банке Србије за</w:t>
      </w:r>
      <w:r>
        <w:rPr>
          <w:lang w:val="sr-Cyrl-RS"/>
        </w:rPr>
        <w:t xml:space="preserve"> период 1. јануар – 30. јун 2022</w:t>
      </w:r>
      <w:r w:rsidRPr="00431A1F">
        <w:rPr>
          <w:lang w:val="sr-Cyrl-RS"/>
        </w:rPr>
        <w:t>. године, који је поднео Савет гувернера Наро</w:t>
      </w:r>
      <w:r>
        <w:rPr>
          <w:lang w:val="sr-Cyrl-RS"/>
        </w:rPr>
        <w:t>дне банке Србије.</w:t>
      </w:r>
    </w:p>
    <w:p w:rsidR="00D010DB" w:rsidRDefault="00D010DB" w:rsidP="00D010DB">
      <w:pPr>
        <w:spacing w:after="120"/>
        <w:ind w:firstLine="720"/>
        <w:jc w:val="both"/>
        <w:rPr>
          <w:lang w:val="sr-Cyrl-RS"/>
        </w:rPr>
      </w:pPr>
      <w:r>
        <w:rPr>
          <w:lang w:val="sr-Cyrl-RS"/>
        </w:rPr>
        <w:lastRenderedPageBreak/>
        <w:t>4</w:t>
      </w:r>
      <w:r>
        <w:rPr>
          <w:lang w:val="sr-Cyrl-RS"/>
        </w:rPr>
        <w:t xml:space="preserve">) На предлог председника, </w:t>
      </w:r>
      <w:r w:rsidRPr="003C5151">
        <w:rPr>
          <w:lang w:val="sr-Cyrl-RS"/>
        </w:rPr>
        <w:t>Одбор је већином гласова</w:t>
      </w:r>
      <w:r>
        <w:rPr>
          <w:lang w:val="sr-Cyrl-RS"/>
        </w:rPr>
        <w:t xml:space="preserve"> (9 гласова за, 3 против, нико уздржан, 1 није гласао)</w:t>
      </w:r>
      <w:r w:rsidRPr="003C5151">
        <w:rPr>
          <w:lang w:val="sr-Cyrl-RS"/>
        </w:rPr>
        <w:t xml:space="preserve"> </w:t>
      </w:r>
      <w:r>
        <w:rPr>
          <w:lang w:val="sr-Cyrl-RS"/>
        </w:rPr>
        <w:t>прихватио</w:t>
      </w:r>
      <w:r w:rsidRPr="003C5151">
        <w:rPr>
          <w:lang w:val="sr-Cyrl-RS"/>
        </w:rPr>
        <w:t xml:space="preserve"> </w:t>
      </w:r>
      <w:r w:rsidRPr="00431A1F">
        <w:rPr>
          <w:lang w:val="sr-Cyrl-RS"/>
        </w:rPr>
        <w:t>Извештај о раду Савета гувернера Народне банке Србије за период</w:t>
      </w:r>
      <w:r>
        <w:rPr>
          <w:lang w:val="sr-Cyrl-RS"/>
        </w:rPr>
        <w:t xml:space="preserve"> од 1. јула до 31. децембра 2022</w:t>
      </w:r>
      <w:r w:rsidRPr="00431A1F">
        <w:rPr>
          <w:lang w:val="sr-Cyrl-RS"/>
        </w:rPr>
        <w:t>. године, који је поднео Савет гувернера Нар</w:t>
      </w:r>
      <w:r>
        <w:rPr>
          <w:lang w:val="sr-Cyrl-RS"/>
        </w:rPr>
        <w:t>одне банке Србије (број 400-2250/22-1</w:t>
      </w:r>
      <w:r w:rsidRPr="00431A1F">
        <w:rPr>
          <w:lang w:val="sr-Cyrl-RS"/>
        </w:rPr>
        <w:t xml:space="preserve"> </w:t>
      </w:r>
      <w:r>
        <w:rPr>
          <w:lang w:val="sr-Cyrl-RS"/>
        </w:rPr>
        <w:t>од 27. априла 2023</w:t>
      </w:r>
      <w:r w:rsidRPr="00431A1F">
        <w:rPr>
          <w:lang w:val="sr-Cyrl-RS"/>
        </w:rPr>
        <w:t>.године)</w:t>
      </w:r>
      <w:r>
        <w:rPr>
          <w:lang w:val="sr-Cyrl-RS"/>
        </w:rPr>
        <w:t>.</w:t>
      </w:r>
    </w:p>
    <w:p w:rsidR="00D010DB" w:rsidRDefault="00D010DB" w:rsidP="00ED2BC1">
      <w:pPr>
        <w:spacing w:after="120"/>
        <w:ind w:firstLine="720"/>
        <w:jc w:val="both"/>
        <w:rPr>
          <w:lang w:val="sr-Cyrl-RS"/>
        </w:rPr>
      </w:pPr>
      <w:r>
        <w:rPr>
          <w:lang w:val="sr-Cyrl-RS"/>
        </w:rPr>
        <w:t>5</w:t>
      </w:r>
      <w:r>
        <w:rPr>
          <w:lang w:val="sr-Cyrl-RS"/>
        </w:rPr>
        <w:t xml:space="preserve">) На предлог председника, </w:t>
      </w:r>
      <w:r w:rsidRPr="003C5151">
        <w:rPr>
          <w:lang w:val="sr-Cyrl-RS"/>
        </w:rPr>
        <w:t>Одбор је већином гласова</w:t>
      </w:r>
      <w:r>
        <w:rPr>
          <w:lang w:val="sr-Cyrl-RS"/>
        </w:rPr>
        <w:t xml:space="preserve"> (9 гласова за, 3 против, нико уздржан, 1 није гласао)</w:t>
      </w:r>
      <w:r w:rsidRPr="003C5151">
        <w:rPr>
          <w:lang w:val="sr-Cyrl-RS"/>
        </w:rPr>
        <w:t xml:space="preserve"> </w:t>
      </w:r>
      <w:r w:rsidR="00ED2BC1">
        <w:rPr>
          <w:lang w:val="sr-Cyrl-RS"/>
        </w:rPr>
        <w:t>прихватио</w:t>
      </w:r>
      <w:r w:rsidRPr="003C5151">
        <w:rPr>
          <w:lang w:val="sr-Cyrl-RS"/>
        </w:rPr>
        <w:t xml:space="preserve"> </w:t>
      </w:r>
      <w:r w:rsidRPr="00431A1F">
        <w:rPr>
          <w:lang w:val="sr-Cyrl-RS"/>
        </w:rPr>
        <w:t>Финансијск</w:t>
      </w:r>
      <w:r w:rsidR="00ED2BC1">
        <w:rPr>
          <w:lang w:val="sr-Cyrl-RS"/>
        </w:rPr>
        <w:t>е</w:t>
      </w:r>
      <w:r w:rsidRPr="00431A1F">
        <w:rPr>
          <w:lang w:val="sr-Cyrl-RS"/>
        </w:rPr>
        <w:t xml:space="preserve"> извешт</w:t>
      </w:r>
      <w:r>
        <w:rPr>
          <w:lang w:val="sr-Cyrl-RS"/>
        </w:rPr>
        <w:t>ај</w:t>
      </w:r>
      <w:r w:rsidR="00ED2BC1">
        <w:rPr>
          <w:lang w:val="sr-Cyrl-RS"/>
        </w:rPr>
        <w:t>е</w:t>
      </w:r>
      <w:r>
        <w:rPr>
          <w:lang w:val="sr-Cyrl-RS"/>
        </w:rPr>
        <w:t xml:space="preserve"> Народне банке Србије за 2022</w:t>
      </w:r>
      <w:r w:rsidRPr="00431A1F">
        <w:rPr>
          <w:lang w:val="sr-Cyrl-RS"/>
        </w:rPr>
        <w:t>. годину, са извештајем овлашћеног ревизора, који је поднео Савет гувернера Народне банке Србије</w:t>
      </w:r>
      <w:r>
        <w:rPr>
          <w:lang w:val="sr-Cyrl-RS"/>
        </w:rPr>
        <w:t>.</w:t>
      </w:r>
    </w:p>
    <w:p w:rsidR="00D010DB" w:rsidRDefault="00D010DB" w:rsidP="00ED2BC1">
      <w:pPr>
        <w:spacing w:after="120"/>
        <w:ind w:firstLine="720"/>
        <w:jc w:val="both"/>
        <w:rPr>
          <w:lang w:val="sr-Cyrl-RS"/>
        </w:rPr>
      </w:pPr>
      <w:r>
        <w:rPr>
          <w:lang w:val="sr-Cyrl-RS"/>
        </w:rPr>
        <w:t>6</w:t>
      </w:r>
      <w:r>
        <w:rPr>
          <w:lang w:val="sr-Cyrl-RS"/>
        </w:rPr>
        <w:t xml:space="preserve">) На предлог председника, </w:t>
      </w:r>
      <w:r w:rsidRPr="003C5151">
        <w:rPr>
          <w:lang w:val="sr-Cyrl-RS"/>
        </w:rPr>
        <w:t>Одбор је већином гласова</w:t>
      </w:r>
      <w:r>
        <w:rPr>
          <w:lang w:val="sr-Cyrl-RS"/>
        </w:rPr>
        <w:t xml:space="preserve"> (9 гласова за, 3 против, нико уздржан, 1 није гласао)</w:t>
      </w:r>
      <w:r w:rsidRPr="003C5151">
        <w:rPr>
          <w:lang w:val="sr-Cyrl-RS"/>
        </w:rPr>
        <w:t xml:space="preserve"> </w:t>
      </w:r>
      <w:r w:rsidR="00ED2BC1">
        <w:rPr>
          <w:lang w:val="sr-Cyrl-RS"/>
        </w:rPr>
        <w:t>прихватио</w:t>
      </w:r>
      <w:r w:rsidRPr="003C5151">
        <w:rPr>
          <w:lang w:val="sr-Cyrl-RS"/>
        </w:rPr>
        <w:t xml:space="preserve"> </w:t>
      </w:r>
      <w:r w:rsidRPr="00431A1F">
        <w:rPr>
          <w:lang w:val="sr-Cyrl-RS"/>
        </w:rPr>
        <w:t>Програм монетарне поли</w:t>
      </w:r>
      <w:r>
        <w:rPr>
          <w:lang w:val="sr-Cyrl-RS"/>
        </w:rPr>
        <w:t>тике Народне банке Србије у 2023</w:t>
      </w:r>
      <w:r w:rsidRPr="00431A1F">
        <w:rPr>
          <w:lang w:val="sr-Cyrl-RS"/>
        </w:rPr>
        <w:t>. години, који је поднела Народна банка Србије</w:t>
      </w:r>
      <w:r>
        <w:rPr>
          <w:lang w:val="sr-Cyrl-RS"/>
        </w:rPr>
        <w:t>.</w:t>
      </w:r>
    </w:p>
    <w:p w:rsidR="00ED2BC1" w:rsidRDefault="00D010DB" w:rsidP="00ED2BC1">
      <w:pPr>
        <w:spacing w:after="120"/>
        <w:ind w:firstLine="720"/>
        <w:jc w:val="both"/>
        <w:rPr>
          <w:lang w:val="sr-Cyrl-RS"/>
        </w:rPr>
      </w:pPr>
      <w:r>
        <w:rPr>
          <w:lang w:val="sr-Cyrl-RS"/>
        </w:rPr>
        <w:t>7</w:t>
      </w:r>
      <w:r>
        <w:rPr>
          <w:lang w:val="sr-Cyrl-RS"/>
        </w:rPr>
        <w:t xml:space="preserve">) На предлог председника, </w:t>
      </w:r>
      <w:r w:rsidRPr="003C5151">
        <w:rPr>
          <w:lang w:val="sr-Cyrl-RS"/>
        </w:rPr>
        <w:t>Одбор је већином гласова</w:t>
      </w:r>
      <w:r>
        <w:rPr>
          <w:lang w:val="sr-Cyrl-RS"/>
        </w:rPr>
        <w:t xml:space="preserve"> (9 гласова за, 3 против, нико уздржан, 1 није гласао)</w:t>
      </w:r>
      <w:r w:rsidRPr="003C5151">
        <w:rPr>
          <w:lang w:val="sr-Cyrl-RS"/>
        </w:rPr>
        <w:t xml:space="preserve"> </w:t>
      </w:r>
      <w:r w:rsidR="00ED2BC1">
        <w:rPr>
          <w:lang w:val="sr-Cyrl-RS"/>
        </w:rPr>
        <w:t>прихватио</w:t>
      </w:r>
      <w:r w:rsidRPr="003C5151">
        <w:rPr>
          <w:lang w:val="sr-Cyrl-RS"/>
        </w:rPr>
        <w:t xml:space="preserve"> </w:t>
      </w:r>
      <w:r w:rsidRPr="00431A1F">
        <w:rPr>
          <w:lang w:val="sr-Cyrl-RS"/>
        </w:rPr>
        <w:t>Финансијск</w:t>
      </w:r>
      <w:r w:rsidR="00ED2BC1">
        <w:rPr>
          <w:lang w:val="sr-Cyrl-RS"/>
        </w:rPr>
        <w:t>и</w:t>
      </w:r>
      <w:r w:rsidRPr="00431A1F">
        <w:rPr>
          <w:lang w:val="sr-Cyrl-RS"/>
        </w:rPr>
        <w:t xml:space="preserve"> пл</w:t>
      </w:r>
      <w:r>
        <w:rPr>
          <w:lang w:val="sr-Cyrl-RS"/>
        </w:rPr>
        <w:t>ан Народне банке Србије за 2023</w:t>
      </w:r>
      <w:r w:rsidRPr="00431A1F">
        <w:rPr>
          <w:lang w:val="sr-Cyrl-RS"/>
        </w:rPr>
        <w:t>. године, који је поднела Народна банка Србије</w:t>
      </w:r>
      <w:r>
        <w:rPr>
          <w:lang w:val="sr-Cyrl-RS"/>
        </w:rPr>
        <w:t>.</w:t>
      </w:r>
    </w:p>
    <w:p w:rsidR="005E2FC9" w:rsidRDefault="00240981" w:rsidP="00ED2BC1">
      <w:pPr>
        <w:spacing w:after="120"/>
        <w:ind w:firstLine="720"/>
        <w:jc w:val="both"/>
        <w:rPr>
          <w:lang w:val="sr-Cyrl-RS"/>
        </w:rPr>
      </w:pPr>
      <w:r>
        <w:rPr>
          <w:lang w:val="sr-Cyrl-RS"/>
        </w:rPr>
        <w:t>Седница је завршена у 13,50</w:t>
      </w:r>
      <w:r w:rsidR="003D3147" w:rsidRPr="003D3147">
        <w:t xml:space="preserve"> </w:t>
      </w:r>
      <w:r w:rsidR="00ED2BC1">
        <w:rPr>
          <w:lang w:val="sr-Cyrl-RS"/>
        </w:rPr>
        <w:t>часова.</w:t>
      </w:r>
      <w:r w:rsidR="003D3147" w:rsidRPr="003D3147">
        <w:rPr>
          <w:lang w:val="sr-Cyrl-RS"/>
        </w:rPr>
        <w:t xml:space="preserve">   </w:t>
      </w:r>
    </w:p>
    <w:p w:rsidR="003D3147" w:rsidRPr="003D3147" w:rsidRDefault="00ED2BC1" w:rsidP="005E2FC9">
      <w:pPr>
        <w:widowControl w:val="0"/>
        <w:autoSpaceDE w:val="0"/>
        <w:autoSpaceDN w:val="0"/>
        <w:adjustRightInd w:val="0"/>
        <w:ind w:firstLine="720"/>
        <w:jc w:val="both"/>
        <w:rPr>
          <w:lang w:val="sr-Cyrl-RS"/>
        </w:rPr>
      </w:pPr>
      <w:r>
        <w:rPr>
          <w:lang w:val="sr-Cyrl-RS"/>
        </w:rPr>
        <w:t>Саставни део овог записника чине стенографске белешке сачињене на основу тонског снимка седнице</w:t>
      </w:r>
      <w:r w:rsidR="003D3147" w:rsidRPr="003D3147">
        <w:rPr>
          <w:lang w:val="sr-Cyrl-RS"/>
        </w:rPr>
        <w:t>.</w:t>
      </w:r>
    </w:p>
    <w:p w:rsidR="003D3147" w:rsidRDefault="003D3147" w:rsidP="003D3147">
      <w:pPr>
        <w:widowControl w:val="0"/>
        <w:tabs>
          <w:tab w:val="left" w:pos="1496"/>
          <w:tab w:val="left" w:pos="1800"/>
        </w:tabs>
        <w:autoSpaceDE w:val="0"/>
        <w:autoSpaceDN w:val="0"/>
        <w:adjustRightInd w:val="0"/>
        <w:jc w:val="both"/>
        <w:rPr>
          <w:lang w:val="sr-Cyrl-RS"/>
        </w:rPr>
      </w:pPr>
    </w:p>
    <w:p w:rsidR="00ED2BC1" w:rsidRDefault="00ED2BC1" w:rsidP="003D3147">
      <w:pPr>
        <w:widowControl w:val="0"/>
        <w:tabs>
          <w:tab w:val="left" w:pos="1496"/>
          <w:tab w:val="left" w:pos="1800"/>
        </w:tabs>
        <w:autoSpaceDE w:val="0"/>
        <w:autoSpaceDN w:val="0"/>
        <w:adjustRightInd w:val="0"/>
        <w:jc w:val="both"/>
        <w:rPr>
          <w:lang w:val="sr-Cyrl-RS"/>
        </w:rPr>
      </w:pPr>
    </w:p>
    <w:p w:rsidR="003D3147" w:rsidRPr="003D3147" w:rsidRDefault="003D3147" w:rsidP="003D3147">
      <w:pPr>
        <w:widowControl w:val="0"/>
        <w:tabs>
          <w:tab w:val="left" w:pos="1496"/>
          <w:tab w:val="left" w:pos="1800"/>
        </w:tabs>
        <w:autoSpaceDE w:val="0"/>
        <w:autoSpaceDN w:val="0"/>
        <w:adjustRightInd w:val="0"/>
        <w:jc w:val="both"/>
        <w:rPr>
          <w:lang w:val="sr-Cyrl-RS"/>
        </w:rPr>
      </w:pPr>
      <w:bookmarkStart w:id="0" w:name="_GoBack"/>
    </w:p>
    <w:bookmarkEnd w:id="0"/>
    <w:p w:rsidR="003D3147" w:rsidRPr="003D3147" w:rsidRDefault="00ED2BC1" w:rsidP="003D3147">
      <w:pPr>
        <w:widowControl w:val="0"/>
        <w:autoSpaceDE w:val="0"/>
        <w:autoSpaceDN w:val="0"/>
        <w:adjustRightInd w:val="0"/>
        <w:jc w:val="both"/>
        <w:rPr>
          <w:rFonts w:eastAsiaTheme="minorEastAsia"/>
          <w:color w:val="000000"/>
          <w:lang w:val="sr-Cyrl-CS" w:eastAsia="sr-Cyrl-CS"/>
        </w:rPr>
      </w:pPr>
      <w:r>
        <w:rPr>
          <w:rFonts w:eastAsiaTheme="minorEastAsia"/>
          <w:color w:val="000000"/>
          <w:lang w:val="sr-Cyrl-CS" w:eastAsia="sr-Cyrl-CS"/>
        </w:rPr>
        <w:t xml:space="preserve">         </w:t>
      </w:r>
      <w:r w:rsidR="003D3147" w:rsidRPr="003D3147">
        <w:rPr>
          <w:rFonts w:eastAsiaTheme="minorEastAsia"/>
          <w:color w:val="000000"/>
          <w:lang w:val="sr-Cyrl-CS" w:eastAsia="sr-Cyrl-CS"/>
        </w:rPr>
        <w:t xml:space="preserve">СЕКРЕТАР                                                                                </w:t>
      </w:r>
      <w:r>
        <w:rPr>
          <w:rFonts w:eastAsiaTheme="minorEastAsia"/>
          <w:color w:val="000000"/>
          <w:lang w:val="sr-Cyrl-CS" w:eastAsia="sr-Cyrl-CS"/>
        </w:rPr>
        <w:t xml:space="preserve">      </w:t>
      </w:r>
      <w:r w:rsidR="003D3147" w:rsidRPr="003D3147">
        <w:rPr>
          <w:rFonts w:eastAsiaTheme="minorEastAsia"/>
          <w:color w:val="000000"/>
          <w:lang w:val="sr-Cyrl-CS" w:eastAsia="sr-Cyrl-CS"/>
        </w:rPr>
        <w:t>ПРЕДСЕДНИК</w:t>
      </w:r>
    </w:p>
    <w:p w:rsidR="003D3147" w:rsidRPr="003D3147" w:rsidRDefault="003D3147" w:rsidP="003D3147">
      <w:pPr>
        <w:widowControl w:val="0"/>
        <w:autoSpaceDE w:val="0"/>
        <w:autoSpaceDN w:val="0"/>
        <w:adjustRightInd w:val="0"/>
        <w:jc w:val="both"/>
        <w:rPr>
          <w:rFonts w:eastAsiaTheme="minorEastAsia"/>
          <w:color w:val="000000"/>
          <w:lang w:val="sr-Cyrl-CS" w:eastAsia="sr-Cyrl-CS"/>
        </w:rPr>
      </w:pPr>
    </w:p>
    <w:p w:rsidR="003D3147" w:rsidRPr="003D3147" w:rsidRDefault="00ED2BC1" w:rsidP="003D3147">
      <w:pPr>
        <w:widowControl w:val="0"/>
        <w:autoSpaceDE w:val="0"/>
        <w:autoSpaceDN w:val="0"/>
        <w:adjustRightInd w:val="0"/>
        <w:jc w:val="both"/>
        <w:rPr>
          <w:rFonts w:eastAsiaTheme="minorEastAsia"/>
          <w:color w:val="000000"/>
          <w:lang w:val="sr-Cyrl-CS" w:eastAsia="sr-Cyrl-CS"/>
        </w:rPr>
      </w:pPr>
      <w:r>
        <w:rPr>
          <w:rFonts w:eastAsia="Calibri"/>
          <w:lang w:val="sr-Cyrl-RS"/>
        </w:rPr>
        <w:t xml:space="preserve">   </w:t>
      </w:r>
      <w:r w:rsidR="003D3147" w:rsidRPr="003D3147">
        <w:rPr>
          <w:rFonts w:eastAsia="Calibri"/>
          <w:lang w:val="sr-Cyrl-RS"/>
        </w:rPr>
        <w:t>Тијана Игњатовић</w:t>
      </w:r>
      <w:r w:rsidR="003D3147" w:rsidRPr="003D3147">
        <w:rPr>
          <w:rFonts w:eastAsiaTheme="minorEastAsia"/>
          <w:color w:val="000000"/>
          <w:lang w:val="sr-Cyrl-CS" w:eastAsia="sr-Cyrl-CS"/>
        </w:rPr>
        <w:t xml:space="preserve">                                                       </w:t>
      </w:r>
      <w:r w:rsidR="003D3147" w:rsidRPr="003D3147">
        <w:rPr>
          <w:rFonts w:eastAsiaTheme="minorEastAsia"/>
          <w:color w:val="000000"/>
          <w:lang w:eastAsia="sr-Cyrl-CS"/>
        </w:rPr>
        <w:t xml:space="preserve">  </w:t>
      </w:r>
      <w:r w:rsidR="003D3147" w:rsidRPr="003D3147">
        <w:rPr>
          <w:rFonts w:eastAsiaTheme="minorEastAsia"/>
          <w:color w:val="000000"/>
          <w:lang w:val="sr-Cyrl-RS" w:eastAsia="sr-Cyrl-CS"/>
        </w:rPr>
        <w:t xml:space="preserve">           </w:t>
      </w:r>
      <w:r w:rsidR="003D3147">
        <w:rPr>
          <w:rFonts w:eastAsiaTheme="minorEastAsia"/>
          <w:color w:val="000000"/>
          <w:lang w:val="sr-Cyrl-CS" w:eastAsia="sr-Cyrl-CS"/>
        </w:rPr>
        <w:t xml:space="preserve">     </w:t>
      </w:r>
      <w:r>
        <w:rPr>
          <w:rFonts w:eastAsiaTheme="minorEastAsia"/>
          <w:color w:val="000000"/>
          <w:lang w:val="sr-Cyrl-CS" w:eastAsia="sr-Cyrl-CS"/>
        </w:rPr>
        <w:t xml:space="preserve">        </w:t>
      </w:r>
      <w:r w:rsidR="003D3147">
        <w:rPr>
          <w:rFonts w:eastAsiaTheme="minorEastAsia"/>
          <w:color w:val="000000"/>
          <w:lang w:val="sr-Cyrl-CS" w:eastAsia="sr-Cyrl-CS"/>
        </w:rPr>
        <w:t>Верољуб Арсић</w:t>
      </w:r>
      <w:r w:rsidR="003D3147" w:rsidRPr="003D3147">
        <w:rPr>
          <w:rFonts w:eastAsiaTheme="minorEastAsia"/>
          <w:color w:val="000000"/>
          <w:lang w:val="sr-Cyrl-CS" w:eastAsia="sr-Cyrl-CS"/>
        </w:rPr>
        <w:t xml:space="preserve">   </w:t>
      </w:r>
    </w:p>
    <w:sectPr w:rsidR="003D3147" w:rsidRPr="003D3147" w:rsidSect="00B51B3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4F" w:rsidRDefault="008D4B4F">
      <w:r>
        <w:separator/>
      </w:r>
    </w:p>
  </w:endnote>
  <w:endnote w:type="continuationSeparator" w:id="0">
    <w:p w:rsidR="008D4B4F" w:rsidRDefault="008D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DD" w:rsidRDefault="00ED2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68364"/>
      <w:docPartObj>
        <w:docPartGallery w:val="Page Numbers (Bottom of Page)"/>
        <w:docPartUnique/>
      </w:docPartObj>
    </w:sdtPr>
    <w:sdtEndPr>
      <w:rPr>
        <w:noProof/>
      </w:rPr>
    </w:sdtEndPr>
    <w:sdtContent>
      <w:p w:rsidR="00BD6B3F" w:rsidRDefault="0072180F">
        <w:pPr>
          <w:pStyle w:val="Footer"/>
          <w:jc w:val="center"/>
        </w:pPr>
        <w:r>
          <w:fldChar w:fldCharType="begin"/>
        </w:r>
        <w:r>
          <w:instrText xml:space="preserve"> PAGE   \* MERGEFORMAT </w:instrText>
        </w:r>
        <w:r>
          <w:fldChar w:fldCharType="separate"/>
        </w:r>
        <w:r w:rsidR="00ED2BC1">
          <w:rPr>
            <w:noProof/>
          </w:rPr>
          <w:t>3</w:t>
        </w:r>
        <w:r>
          <w:rPr>
            <w:noProof/>
          </w:rPr>
          <w:fldChar w:fldCharType="end"/>
        </w:r>
      </w:p>
    </w:sdtContent>
  </w:sdt>
  <w:p w:rsidR="00BD6B3F" w:rsidRDefault="00ED2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DD" w:rsidRDefault="00ED2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4F" w:rsidRDefault="008D4B4F">
      <w:r>
        <w:separator/>
      </w:r>
    </w:p>
  </w:footnote>
  <w:footnote w:type="continuationSeparator" w:id="0">
    <w:p w:rsidR="008D4B4F" w:rsidRDefault="008D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DD" w:rsidRDefault="00ED2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DD" w:rsidRDefault="00ED2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DD" w:rsidRDefault="00ED2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8503C"/>
    <w:multiLevelType w:val="hybridMultilevel"/>
    <w:tmpl w:val="3B32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0F"/>
    <w:rsid w:val="0000049F"/>
    <w:rsid w:val="00062D92"/>
    <w:rsid w:val="000F0601"/>
    <w:rsid w:val="00104A3F"/>
    <w:rsid w:val="001C1BE1"/>
    <w:rsid w:val="001D2523"/>
    <w:rsid w:val="002064AF"/>
    <w:rsid w:val="00240981"/>
    <w:rsid w:val="00244E10"/>
    <w:rsid w:val="00336DEF"/>
    <w:rsid w:val="00370B9B"/>
    <w:rsid w:val="003D3147"/>
    <w:rsid w:val="003E506D"/>
    <w:rsid w:val="00417EFD"/>
    <w:rsid w:val="00445D92"/>
    <w:rsid w:val="00453C0F"/>
    <w:rsid w:val="004676D1"/>
    <w:rsid w:val="004C1BD3"/>
    <w:rsid w:val="00541731"/>
    <w:rsid w:val="00545EB2"/>
    <w:rsid w:val="005768A1"/>
    <w:rsid w:val="005E2FC9"/>
    <w:rsid w:val="005E7BFB"/>
    <w:rsid w:val="005F4349"/>
    <w:rsid w:val="005F5436"/>
    <w:rsid w:val="00631338"/>
    <w:rsid w:val="006D0474"/>
    <w:rsid w:val="006E66A4"/>
    <w:rsid w:val="0072180F"/>
    <w:rsid w:val="007A3591"/>
    <w:rsid w:val="00811759"/>
    <w:rsid w:val="008166EE"/>
    <w:rsid w:val="008D4B4F"/>
    <w:rsid w:val="008F34F5"/>
    <w:rsid w:val="00905A05"/>
    <w:rsid w:val="0092555F"/>
    <w:rsid w:val="009A333B"/>
    <w:rsid w:val="00AC15A0"/>
    <w:rsid w:val="00AD7FFC"/>
    <w:rsid w:val="00AE1948"/>
    <w:rsid w:val="00AF4B03"/>
    <w:rsid w:val="00B51B37"/>
    <w:rsid w:val="00B65C07"/>
    <w:rsid w:val="00BC44F5"/>
    <w:rsid w:val="00BE16C9"/>
    <w:rsid w:val="00C0387B"/>
    <w:rsid w:val="00C65F88"/>
    <w:rsid w:val="00C73C3D"/>
    <w:rsid w:val="00C75B5F"/>
    <w:rsid w:val="00CD5821"/>
    <w:rsid w:val="00D010DB"/>
    <w:rsid w:val="00D30D82"/>
    <w:rsid w:val="00D368DB"/>
    <w:rsid w:val="00D45087"/>
    <w:rsid w:val="00D539AF"/>
    <w:rsid w:val="00D57D1B"/>
    <w:rsid w:val="00D7592C"/>
    <w:rsid w:val="00D77E34"/>
    <w:rsid w:val="00D92077"/>
    <w:rsid w:val="00DE0248"/>
    <w:rsid w:val="00DE357D"/>
    <w:rsid w:val="00DE651C"/>
    <w:rsid w:val="00E0046B"/>
    <w:rsid w:val="00E14231"/>
    <w:rsid w:val="00E166DF"/>
    <w:rsid w:val="00E852BE"/>
    <w:rsid w:val="00EA7F74"/>
    <w:rsid w:val="00EB3D7D"/>
    <w:rsid w:val="00ED2BC1"/>
    <w:rsid w:val="00EE2CD4"/>
    <w:rsid w:val="00F41217"/>
    <w:rsid w:val="00F72FC7"/>
    <w:rsid w:val="00F923B3"/>
    <w:rsid w:val="00FC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FF7A"/>
  <w15:chartTrackingRefBased/>
  <w15:docId w15:val="{BC19AEB1-B872-4F0B-9ACC-8D37CAFB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147"/>
    <w:pPr>
      <w:jc w:val="left"/>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147"/>
    <w:pPr>
      <w:jc w:val="left"/>
    </w:pPr>
    <w:rPr>
      <w:rFonts w:ascii="Calibri" w:eastAsia="Times New Roman" w:hAnsi="Calibri"/>
      <w:sz w:val="22"/>
    </w:rPr>
  </w:style>
  <w:style w:type="paragraph" w:styleId="ListParagraph">
    <w:name w:val="List Paragraph"/>
    <w:basedOn w:val="Normal"/>
    <w:uiPriority w:val="34"/>
    <w:qFormat/>
    <w:rsid w:val="003D3147"/>
    <w:pPr>
      <w:ind w:left="720"/>
      <w:contextualSpacing/>
    </w:pPr>
  </w:style>
  <w:style w:type="paragraph" w:styleId="Header">
    <w:name w:val="header"/>
    <w:basedOn w:val="Normal"/>
    <w:link w:val="HeaderChar"/>
    <w:uiPriority w:val="99"/>
    <w:unhideWhenUsed/>
    <w:rsid w:val="003D3147"/>
    <w:pPr>
      <w:tabs>
        <w:tab w:val="center" w:pos="4680"/>
        <w:tab w:val="right" w:pos="9360"/>
      </w:tabs>
    </w:pPr>
  </w:style>
  <w:style w:type="character" w:customStyle="1" w:styleId="HeaderChar">
    <w:name w:val="Header Char"/>
    <w:basedOn w:val="DefaultParagraphFont"/>
    <w:link w:val="Header"/>
    <w:uiPriority w:val="99"/>
    <w:rsid w:val="003D3147"/>
    <w:rPr>
      <w:rFonts w:eastAsia="Times New Roman"/>
      <w:szCs w:val="24"/>
    </w:rPr>
  </w:style>
  <w:style w:type="paragraph" w:styleId="Footer">
    <w:name w:val="footer"/>
    <w:basedOn w:val="Normal"/>
    <w:link w:val="FooterChar"/>
    <w:uiPriority w:val="99"/>
    <w:unhideWhenUsed/>
    <w:rsid w:val="003D3147"/>
    <w:pPr>
      <w:tabs>
        <w:tab w:val="center" w:pos="4680"/>
        <w:tab w:val="right" w:pos="9360"/>
      </w:tabs>
    </w:pPr>
  </w:style>
  <w:style w:type="character" w:customStyle="1" w:styleId="FooterChar">
    <w:name w:val="Footer Char"/>
    <w:basedOn w:val="DefaultParagraphFont"/>
    <w:link w:val="Footer"/>
    <w:uiPriority w:val="99"/>
    <w:rsid w:val="003D3147"/>
    <w:rPr>
      <w:rFonts w:eastAsia="Times New Roman"/>
      <w:szCs w:val="24"/>
    </w:rPr>
  </w:style>
  <w:style w:type="character" w:styleId="Strong">
    <w:name w:val="Strong"/>
    <w:basedOn w:val="DefaultParagraphFont"/>
    <w:uiPriority w:val="22"/>
    <w:qFormat/>
    <w:rsid w:val="003D3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Čolić</dc:creator>
  <cp:keywords/>
  <dc:description/>
  <cp:lastModifiedBy>Aleksandra Saso</cp:lastModifiedBy>
  <cp:revision>57</cp:revision>
  <dcterms:created xsi:type="dcterms:W3CDTF">2023-08-10T09:33:00Z</dcterms:created>
  <dcterms:modified xsi:type="dcterms:W3CDTF">2023-09-05T13:13:00Z</dcterms:modified>
</cp:coreProperties>
</file>